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7" w:rsidRPr="00C150D9" w:rsidRDefault="00EA78F7" w:rsidP="00EA78F7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</w:t>
      </w:r>
      <w:r w:rsidRPr="00C150D9">
        <w:rPr>
          <w:rFonts w:ascii="Arial" w:hAnsi="Arial" w:cs="Arial"/>
          <w:b/>
          <w:iCs/>
          <w:sz w:val="28"/>
          <w:szCs w:val="28"/>
        </w:rPr>
        <w:t>1</w:t>
      </w:r>
    </w:p>
    <w:p w:rsidR="00EA78F7" w:rsidRPr="00676BE7" w:rsidRDefault="00EA78F7" w:rsidP="00EA78F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0125 </w:t>
      </w:r>
      <w:r w:rsidRPr="00676BE7">
        <w:rPr>
          <w:rFonts w:ascii="Arial" w:hAnsi="Arial" w:cs="Arial"/>
          <w:b/>
          <w:iCs/>
          <w:sz w:val="24"/>
          <w:szCs w:val="24"/>
        </w:rPr>
        <w:t>DE 2011</w:t>
      </w:r>
    </w:p>
    <w:p w:rsidR="00EA78F7" w:rsidRPr="00676BE7" w:rsidRDefault="00EA78F7" w:rsidP="00EA78F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A78F7" w:rsidRPr="00C21DFF" w:rsidRDefault="00EA78F7" w:rsidP="00EA78F7">
      <w:pPr>
        <w:autoSpaceDE w:val="0"/>
        <w:autoSpaceDN w:val="0"/>
        <w:adjustRightInd w:val="0"/>
        <w:jc w:val="both"/>
        <w:rPr>
          <w:rFonts w:ascii="Arial" w:eastAsia="TTE27DC3D0t00" w:hAnsi="Arial" w:cs="Arial"/>
        </w:rPr>
      </w:pPr>
      <w:r w:rsidRPr="00EA78F7">
        <w:rPr>
          <w:rFonts w:ascii="Arial" w:hAnsi="Arial" w:cs="Arial"/>
          <w:b/>
          <w:iCs/>
          <w:lang w:val="es-ES"/>
        </w:rPr>
        <w:t>OBJETO:</w:t>
      </w:r>
      <w:r w:rsidRPr="00C21DFF">
        <w:rPr>
          <w:rFonts w:ascii="Arial" w:hAnsi="Arial" w:cs="Arial"/>
          <w:iCs/>
          <w:lang w:val="es-ES"/>
        </w:rPr>
        <w:t xml:space="preserve"> Seleccionar, en aplicación de los trámites legales correspondientes al contratista para el </w:t>
      </w:r>
      <w:r>
        <w:rPr>
          <w:rFonts w:ascii="Arial" w:eastAsia="TTE27DC3D0t00" w:hAnsi="Arial" w:cs="Arial"/>
        </w:rPr>
        <w:t>SUMINISTRO E INSTALACIÓ</w:t>
      </w:r>
      <w:r w:rsidRPr="00C21DFF">
        <w:rPr>
          <w:rFonts w:ascii="Arial" w:eastAsia="TTE27DC3D0t00" w:hAnsi="Arial" w:cs="Arial"/>
        </w:rPr>
        <w:t>N DEL SISTEMA DE T</w:t>
      </w:r>
      <w:r>
        <w:rPr>
          <w:rFonts w:ascii="Arial" w:eastAsia="TTE27DC3D0t00" w:hAnsi="Arial" w:cs="Arial"/>
        </w:rPr>
        <w:t>ELEMETRÍ</w:t>
      </w:r>
      <w:r w:rsidRPr="00C21DFF">
        <w:rPr>
          <w:rFonts w:ascii="Arial" w:eastAsia="TTE27DC3D0t00" w:hAnsi="Arial" w:cs="Arial"/>
        </w:rPr>
        <w:t>A PARA SENSAR EL NIVEL DE LOS TRES TANQUES DEL SISTEMA DE ACUEDUCTO DE MARMATO, CALDAS.</w:t>
      </w:r>
    </w:p>
    <w:p w:rsidR="00EA78F7" w:rsidRPr="00C21DFF" w:rsidRDefault="00EA78F7" w:rsidP="00EA78F7">
      <w:pPr>
        <w:jc w:val="both"/>
        <w:rPr>
          <w:rFonts w:ascii="Arial" w:hAnsi="Arial" w:cs="Arial"/>
          <w:iCs/>
          <w:lang w:val="es-ES"/>
        </w:rPr>
      </w:pPr>
      <w:r w:rsidRPr="00EA78F7">
        <w:rPr>
          <w:rFonts w:ascii="Arial" w:hAnsi="Arial" w:cs="Arial"/>
          <w:b/>
          <w:iCs/>
          <w:lang w:val="es-ES"/>
        </w:rPr>
        <w:t>PRESUPUESTO OFICIAL:</w:t>
      </w:r>
      <w:r w:rsidRPr="00C21DFF">
        <w:rPr>
          <w:rFonts w:ascii="Arial" w:hAnsi="Arial" w:cs="Arial"/>
          <w:iCs/>
          <w:lang w:val="es-ES"/>
        </w:rPr>
        <w:t xml:space="preserve"> El presupuesto oficial para el presente proceso</w:t>
      </w:r>
      <w:r>
        <w:rPr>
          <w:rFonts w:ascii="Arial" w:hAnsi="Arial" w:cs="Arial"/>
          <w:iCs/>
          <w:lang w:val="es-ES"/>
        </w:rPr>
        <w:t xml:space="preserve"> de contratación</w:t>
      </w:r>
      <w:r w:rsidRPr="00C21DFF">
        <w:rPr>
          <w:rFonts w:ascii="Arial" w:hAnsi="Arial" w:cs="Arial"/>
          <w:iCs/>
          <w:lang w:val="es-ES"/>
        </w:rPr>
        <w:t xml:space="preserve"> es la suma de </w:t>
      </w:r>
      <w:r>
        <w:rPr>
          <w:rFonts w:ascii="Arial" w:hAnsi="Arial" w:cs="Arial"/>
          <w:iCs/>
          <w:lang w:val="es-ES"/>
        </w:rPr>
        <w:t>de VEINTIÚN</w:t>
      </w:r>
      <w:r w:rsidRPr="00C21DFF">
        <w:rPr>
          <w:rFonts w:ascii="Arial" w:hAnsi="Arial" w:cs="Arial"/>
          <w:iCs/>
          <w:lang w:val="es-ES"/>
        </w:rPr>
        <w:t xml:space="preserve"> MILLONES CUATROCIENTOS CINCUENTA Y OCHO MIL OCHOCIENTOS CUARENTA Y NUEVE  PESOS </w:t>
      </w:r>
      <w:r>
        <w:rPr>
          <w:rFonts w:ascii="Arial" w:hAnsi="Arial" w:cs="Arial"/>
          <w:iCs/>
          <w:lang w:val="es-ES"/>
        </w:rPr>
        <w:t>M/TE</w:t>
      </w:r>
      <w:r w:rsidRPr="00C21DFF">
        <w:rPr>
          <w:rFonts w:ascii="Arial" w:hAnsi="Arial" w:cs="Arial"/>
          <w:iCs/>
          <w:lang w:val="es-ES"/>
        </w:rPr>
        <w:t xml:space="preserve"> ($21.458.849),</w:t>
      </w:r>
      <w:r w:rsidRPr="00C21DFF">
        <w:rPr>
          <w:rFonts w:ascii="Arial" w:hAnsi="Arial" w:cs="Arial"/>
        </w:rPr>
        <w:t xml:space="preserve"> </w:t>
      </w:r>
      <w:r w:rsidRPr="00C21DFF">
        <w:rPr>
          <w:rFonts w:ascii="Arial" w:hAnsi="Arial" w:cs="Arial"/>
          <w:lang w:val="es-MX"/>
        </w:rPr>
        <w:t xml:space="preserve">incluido IVA </w:t>
      </w:r>
      <w:r w:rsidRPr="00C21DFF">
        <w:rPr>
          <w:rFonts w:ascii="Arial" w:hAnsi="Arial" w:cs="Arial"/>
          <w:iCs/>
          <w:lang w:val="es-ES"/>
        </w:rPr>
        <w:t xml:space="preserve">y la entrega de los suministros </w:t>
      </w:r>
      <w:r>
        <w:rPr>
          <w:rFonts w:ascii="Arial" w:hAnsi="Arial" w:cs="Arial"/>
          <w:iCs/>
          <w:lang w:val="es-ES"/>
        </w:rPr>
        <w:t xml:space="preserve">en </w:t>
      </w:r>
      <w:r w:rsidRPr="00C21DFF">
        <w:rPr>
          <w:rFonts w:ascii="Arial" w:hAnsi="Arial" w:cs="Arial"/>
          <w:iCs/>
          <w:lang w:val="es-ES"/>
        </w:rPr>
        <w:t xml:space="preserve">el municipio de </w:t>
      </w:r>
      <w:r>
        <w:rPr>
          <w:rFonts w:ascii="Arial" w:hAnsi="Arial" w:cs="Arial"/>
          <w:iCs/>
          <w:lang w:val="es-ES"/>
        </w:rPr>
        <w:t xml:space="preserve">Marmato, </w:t>
      </w:r>
      <w:r w:rsidRPr="00C21DFF">
        <w:rPr>
          <w:rFonts w:ascii="Arial" w:hAnsi="Arial" w:cs="Arial"/>
          <w:iCs/>
          <w:lang w:val="es-ES"/>
        </w:rPr>
        <w:t>Caldas.</w:t>
      </w:r>
    </w:p>
    <w:p w:rsidR="00EA78F7" w:rsidRDefault="00EA78F7" w:rsidP="00EA78F7">
      <w:pPr>
        <w:jc w:val="both"/>
        <w:rPr>
          <w:rFonts w:ascii="Arial" w:hAnsi="Arial" w:cs="Arial"/>
          <w:lang w:val="es-ES"/>
        </w:rPr>
      </w:pPr>
    </w:p>
    <w:p w:rsidR="00EA78F7" w:rsidRDefault="00EA78F7" w:rsidP="00EA78F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la observación realizada por un posible proponente, a</w:t>
      </w:r>
      <w:r w:rsidRPr="005A4D7D">
        <w:rPr>
          <w:rFonts w:ascii="Arial" w:hAnsi="Arial" w:cs="Arial"/>
          <w:lang w:val="es-ES"/>
        </w:rPr>
        <w:t xml:space="preserve"> través de la presente, me permito informarles </w:t>
      </w:r>
      <w:r>
        <w:rPr>
          <w:rFonts w:ascii="Arial" w:hAnsi="Arial" w:cs="Arial"/>
          <w:lang w:val="es-ES"/>
        </w:rPr>
        <w:t xml:space="preserve">que la experiencia requerida en los pliegos de condiciones se adiciona de la siguiente forma: </w:t>
      </w:r>
    </w:p>
    <w:p w:rsidR="00D85522" w:rsidRDefault="00D85522" w:rsidP="00EA78F7">
      <w:pPr>
        <w:jc w:val="both"/>
        <w:rPr>
          <w:rFonts w:ascii="Arial" w:hAnsi="Arial" w:cs="Arial"/>
          <w:lang w:val="es-ES"/>
        </w:rPr>
      </w:pPr>
    </w:p>
    <w:p w:rsidR="00EA78F7" w:rsidRDefault="00EA78F7" w:rsidP="00EA78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ar-SA"/>
        </w:rPr>
      </w:pPr>
      <w:r w:rsidRPr="00EA78F7">
        <w:rPr>
          <w:rFonts w:ascii="Arial" w:hAnsi="Arial" w:cs="Arial"/>
          <w:b/>
          <w:lang w:val="es-ES"/>
        </w:rPr>
        <w:t>Condiciones de experiencia actuales:</w:t>
      </w:r>
      <w:r w:rsidRPr="00EA78F7">
        <w:rPr>
          <w:rFonts w:ascii="Arial" w:hAnsi="Arial" w:cs="Arial"/>
          <w:lang w:val="es-ES"/>
        </w:rPr>
        <w:t xml:space="preserve"> “(…) </w:t>
      </w:r>
      <w:r w:rsidRPr="00EA78F7">
        <w:rPr>
          <w:rFonts w:ascii="Arial" w:hAnsi="Arial" w:cs="Arial"/>
          <w:lang w:val="es-ES" w:eastAsia="ar-SA"/>
        </w:rPr>
        <w:t xml:space="preserve">El proponente deberá acreditar mediante documento o certificado expedido por el contratante, la experiencia mínima </w:t>
      </w:r>
      <w:r w:rsidRPr="00EA78F7">
        <w:rPr>
          <w:rFonts w:ascii="Arial" w:hAnsi="Arial" w:cs="Arial"/>
          <w:lang w:eastAsia="ar-SA"/>
        </w:rPr>
        <w:t>específica en la</w:t>
      </w:r>
      <w:r w:rsidRPr="00EA78F7">
        <w:rPr>
          <w:rFonts w:ascii="Arial" w:hAnsi="Arial" w:cs="Arial"/>
        </w:rPr>
        <w:t xml:space="preserve"> realización de dos sistemas similares para control de nivel de tanques para empresas de servicios públicos domiciliarios, manifestando además que los equipos se encuentren en perfecto funcionamiento</w:t>
      </w:r>
      <w:r w:rsidRPr="00EA78F7">
        <w:rPr>
          <w:rFonts w:ascii="Arial" w:hAnsi="Arial" w:cs="Arial"/>
          <w:lang w:eastAsia="ar-SA"/>
        </w:rPr>
        <w:t xml:space="preserve"> y cuya cuantía sea igual o superior al valor de la presente invitación pública, en máximo dos (2) contratos.</w:t>
      </w:r>
      <w:r>
        <w:rPr>
          <w:rFonts w:ascii="Arial" w:hAnsi="Arial" w:cs="Arial"/>
          <w:lang w:eastAsia="ar-SA"/>
        </w:rPr>
        <w:t xml:space="preserve"> </w:t>
      </w:r>
      <w:r w:rsidRPr="00EA78F7">
        <w:rPr>
          <w:rFonts w:ascii="Arial" w:hAnsi="Arial" w:cs="Arial"/>
          <w:lang w:eastAsia="ar-SA"/>
        </w:rPr>
        <w:t>(…)</w:t>
      </w:r>
      <w:r>
        <w:rPr>
          <w:rFonts w:ascii="Arial" w:hAnsi="Arial" w:cs="Arial"/>
          <w:lang w:eastAsia="ar-SA"/>
        </w:rPr>
        <w:t>”</w:t>
      </w:r>
    </w:p>
    <w:p w:rsidR="00EA78F7" w:rsidRPr="00EA78F7" w:rsidRDefault="00EA78F7" w:rsidP="00EA78F7">
      <w:pPr>
        <w:pStyle w:val="Prrafodelista"/>
        <w:jc w:val="both"/>
        <w:rPr>
          <w:rFonts w:ascii="Arial" w:hAnsi="Arial" w:cs="Arial"/>
          <w:lang w:eastAsia="ar-SA"/>
        </w:rPr>
      </w:pPr>
    </w:p>
    <w:p w:rsidR="00D85522" w:rsidRDefault="00EA78F7" w:rsidP="00D8552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993BBC">
        <w:rPr>
          <w:rFonts w:ascii="Arial" w:hAnsi="Arial" w:cs="Arial"/>
          <w:b/>
          <w:lang w:val="es-ES"/>
        </w:rPr>
        <w:t>Condiciones de experiencia modificadas:</w:t>
      </w:r>
      <w:r>
        <w:rPr>
          <w:rFonts w:ascii="Arial" w:hAnsi="Arial" w:cs="Arial"/>
          <w:lang w:val="es-ES"/>
        </w:rPr>
        <w:t xml:space="preserve"> </w:t>
      </w:r>
      <w:r w:rsidRPr="00EA78F7">
        <w:rPr>
          <w:rFonts w:ascii="Arial" w:hAnsi="Arial" w:cs="Arial"/>
          <w:lang w:val="es-ES"/>
        </w:rPr>
        <w:t xml:space="preserve">“(…) </w:t>
      </w:r>
      <w:r w:rsidRPr="00EA78F7">
        <w:rPr>
          <w:rFonts w:ascii="Arial" w:hAnsi="Arial" w:cs="Arial"/>
          <w:lang w:val="es-ES" w:eastAsia="ar-SA"/>
        </w:rPr>
        <w:t xml:space="preserve">El proponente deberá acreditar mediante documento o certificado expedido por el contratante, la experiencia mínima </w:t>
      </w:r>
      <w:r w:rsidRPr="00EA78F7">
        <w:rPr>
          <w:rFonts w:ascii="Arial" w:hAnsi="Arial" w:cs="Arial"/>
          <w:lang w:eastAsia="ar-SA"/>
        </w:rPr>
        <w:t>específica en la</w:t>
      </w:r>
      <w:r w:rsidRPr="00EA78F7">
        <w:rPr>
          <w:rFonts w:ascii="Arial" w:hAnsi="Arial" w:cs="Arial"/>
        </w:rPr>
        <w:t xml:space="preserve"> realización de dos sistemas similares para control de nivel de tanques para empresas de servicios públicos domiciliarios, </w:t>
      </w:r>
      <w:r w:rsidR="00D85522" w:rsidRPr="00D85522">
        <w:rPr>
          <w:rFonts w:ascii="Arial" w:hAnsi="Arial" w:cs="Arial"/>
          <w:u w:val="single"/>
        </w:rPr>
        <w:t xml:space="preserve">o para cualquier estructura </w:t>
      </w:r>
      <w:r w:rsidR="00993BBC" w:rsidRPr="00D85522">
        <w:rPr>
          <w:rFonts w:ascii="Arial" w:hAnsi="Arial" w:cs="Arial"/>
          <w:u w:val="single"/>
        </w:rPr>
        <w:t>hidrá</w:t>
      </w:r>
      <w:r w:rsidR="00993BBC">
        <w:rPr>
          <w:rFonts w:ascii="Arial" w:hAnsi="Arial" w:cs="Arial"/>
          <w:u w:val="single"/>
        </w:rPr>
        <w:t>ulica</w:t>
      </w:r>
      <w:r w:rsidR="00D85522">
        <w:rPr>
          <w:rFonts w:ascii="Arial" w:hAnsi="Arial" w:cs="Arial"/>
        </w:rPr>
        <w:t xml:space="preserve">, </w:t>
      </w:r>
      <w:r w:rsidRPr="00EA78F7">
        <w:rPr>
          <w:rFonts w:ascii="Arial" w:hAnsi="Arial" w:cs="Arial"/>
        </w:rPr>
        <w:t>manifestando además que los equipos se encuentren en perfecto funcionamiento</w:t>
      </w:r>
      <w:r w:rsidRPr="00EA78F7">
        <w:rPr>
          <w:rFonts w:ascii="Arial" w:hAnsi="Arial" w:cs="Arial"/>
          <w:lang w:eastAsia="ar-SA"/>
        </w:rPr>
        <w:t xml:space="preserve"> y cuya cuantía sea igual o superior al valor de la presente invitación pública, en máximo dos (2) contratos.</w:t>
      </w:r>
      <w:r>
        <w:rPr>
          <w:rFonts w:ascii="Arial" w:hAnsi="Arial" w:cs="Arial"/>
          <w:lang w:eastAsia="ar-SA"/>
        </w:rPr>
        <w:t xml:space="preserve"> </w:t>
      </w:r>
      <w:r w:rsidRPr="00EA78F7">
        <w:rPr>
          <w:rFonts w:ascii="Arial" w:hAnsi="Arial" w:cs="Arial"/>
          <w:lang w:eastAsia="ar-SA"/>
        </w:rPr>
        <w:t>(…)</w:t>
      </w:r>
      <w:r>
        <w:rPr>
          <w:rFonts w:ascii="Arial" w:hAnsi="Arial" w:cs="Arial"/>
          <w:lang w:eastAsia="ar-SA"/>
        </w:rPr>
        <w:t>”</w:t>
      </w:r>
      <w:r w:rsidRPr="00EA78F7">
        <w:rPr>
          <w:rFonts w:ascii="Arial" w:hAnsi="Arial" w:cs="Arial"/>
          <w:lang w:val="es-ES"/>
        </w:rPr>
        <w:t xml:space="preserve"> </w:t>
      </w:r>
    </w:p>
    <w:p w:rsidR="00D85522" w:rsidRPr="00D85522" w:rsidRDefault="00D85522" w:rsidP="00D85522">
      <w:pPr>
        <w:pStyle w:val="Prrafodelista"/>
        <w:rPr>
          <w:rFonts w:ascii="Arial" w:hAnsi="Arial" w:cs="Arial"/>
          <w:lang w:val="es-ES"/>
        </w:rPr>
      </w:pPr>
    </w:p>
    <w:p w:rsidR="00D85522" w:rsidRPr="00D85522" w:rsidRDefault="00D85522" w:rsidP="00D8552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A78F7" w:rsidRPr="005A4D7D" w:rsidRDefault="00EA78F7" w:rsidP="00EA7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</w:t>
      </w:r>
      <w:r w:rsidR="00D85522">
        <w:rPr>
          <w:rFonts w:ascii="Arial" w:hAnsi="Arial" w:cs="Arial"/>
          <w:lang w:val="es-ES"/>
        </w:rPr>
        <w:t>a los catorce</w:t>
      </w:r>
      <w:r>
        <w:rPr>
          <w:rFonts w:ascii="Arial" w:hAnsi="Arial" w:cs="Arial"/>
          <w:lang w:val="es-ES"/>
        </w:rPr>
        <w:t xml:space="preserve"> (1</w:t>
      </w:r>
      <w:r w:rsidR="00D85522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)</w:t>
      </w:r>
      <w:r w:rsidR="00D85522">
        <w:rPr>
          <w:rFonts w:ascii="Arial" w:hAnsi="Arial" w:cs="Arial"/>
          <w:lang w:val="es-ES"/>
        </w:rPr>
        <w:t xml:space="preserve"> días del mes de agosto</w:t>
      </w:r>
      <w:r>
        <w:rPr>
          <w:rFonts w:ascii="Arial" w:hAnsi="Arial" w:cs="Arial"/>
          <w:lang w:val="es-ES"/>
        </w:rPr>
        <w:t xml:space="preserve"> del año dos mil doce (2012).</w:t>
      </w:r>
    </w:p>
    <w:p w:rsidR="00D85522" w:rsidRDefault="00D85522" w:rsidP="00EA7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A78F7" w:rsidRPr="005A4D7D" w:rsidRDefault="00EA78F7" w:rsidP="00EA7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EA78F7" w:rsidRDefault="00EA78F7" w:rsidP="00EA78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93BBC" w:rsidRDefault="00993BBC" w:rsidP="00EA78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A78F7" w:rsidRPr="003D6485" w:rsidRDefault="00EA78F7" w:rsidP="00EA78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EA78F7" w:rsidRPr="00750CBB" w:rsidRDefault="00EA78F7" w:rsidP="00EA78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0CBB">
        <w:rPr>
          <w:rFonts w:ascii="Arial" w:hAnsi="Arial" w:cs="Arial"/>
          <w:b/>
          <w:sz w:val="24"/>
          <w:szCs w:val="24"/>
        </w:rPr>
        <w:t>Gerente</w:t>
      </w:r>
      <w:proofErr w:type="spellEnd"/>
      <w:r w:rsidRPr="00750CBB">
        <w:rPr>
          <w:rFonts w:ascii="Arial" w:hAnsi="Arial" w:cs="Arial"/>
          <w:b/>
          <w:sz w:val="24"/>
          <w:szCs w:val="24"/>
        </w:rPr>
        <w:t xml:space="preserve"> </w:t>
      </w:r>
      <w:r w:rsidRPr="00750CBB">
        <w:rPr>
          <w:rFonts w:ascii="Arial" w:hAnsi="Arial" w:cs="Arial"/>
          <w:b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  <w:t xml:space="preserve"> </w:t>
      </w:r>
    </w:p>
    <w:p w:rsidR="00EA78F7" w:rsidRPr="00750CBB" w:rsidRDefault="00EA78F7" w:rsidP="00EA78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78F7" w:rsidRPr="00750CBB" w:rsidRDefault="00EA78F7" w:rsidP="00EA78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3097D" w:rsidRPr="00D85522" w:rsidRDefault="00EA78F7" w:rsidP="00D855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50CBB">
        <w:rPr>
          <w:rFonts w:ascii="Arial" w:hAnsi="Arial" w:cs="Arial"/>
          <w:sz w:val="16"/>
          <w:szCs w:val="16"/>
        </w:rPr>
        <w:t>SHLP</w:t>
      </w:r>
      <w:r w:rsidR="00D855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sectPr w:rsidR="0053097D" w:rsidRPr="00D85522" w:rsidSect="00D85522">
      <w:pgSz w:w="12240" w:h="15840" w:code="1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10B"/>
    <w:multiLevelType w:val="hybridMultilevel"/>
    <w:tmpl w:val="2446DC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3F6"/>
    <w:multiLevelType w:val="hybridMultilevel"/>
    <w:tmpl w:val="61BCFB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8F7"/>
    <w:rsid w:val="0053097D"/>
    <w:rsid w:val="00993BBC"/>
    <w:rsid w:val="00D85522"/>
    <w:rsid w:val="00E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A78F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EA78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2012-08-14T20:29:00Z</cp:lastPrinted>
  <dcterms:created xsi:type="dcterms:W3CDTF">2012-08-14T19:48:00Z</dcterms:created>
  <dcterms:modified xsi:type="dcterms:W3CDTF">2012-08-14T20:29:00Z</dcterms:modified>
</cp:coreProperties>
</file>