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F3" w:rsidRDefault="005665F3" w:rsidP="005665F3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RESPUESTA OBSERVACIONES</w:t>
      </w:r>
    </w:p>
    <w:p w:rsidR="005665F3" w:rsidRDefault="005665F3" w:rsidP="005665F3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5665F3" w:rsidRDefault="005665F3" w:rsidP="005665F3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PROYECTO DE PLIEGO DE CONDICIONES </w:t>
      </w:r>
    </w:p>
    <w:p w:rsidR="005665F3" w:rsidRDefault="005665F3" w:rsidP="005665F3">
      <w:pPr>
        <w:jc w:val="center"/>
        <w:rPr>
          <w:rFonts w:ascii="Arial" w:hAnsi="Arial" w:cs="Arial"/>
          <w:b/>
          <w:sz w:val="24"/>
          <w:szCs w:val="24"/>
        </w:rPr>
      </w:pPr>
    </w:p>
    <w:p w:rsidR="005665F3" w:rsidRDefault="00672EB9" w:rsidP="005665F3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INVITACIÓN  PÚBLICA No. </w:t>
      </w:r>
      <w:r w:rsidR="005665F3">
        <w:rPr>
          <w:rFonts w:ascii="Arial" w:hAnsi="Arial" w:cs="Arial"/>
          <w:b/>
          <w:iCs/>
          <w:sz w:val="24"/>
          <w:szCs w:val="24"/>
        </w:rPr>
        <w:t>0</w:t>
      </w:r>
      <w:r>
        <w:rPr>
          <w:rFonts w:ascii="Arial" w:hAnsi="Arial" w:cs="Arial"/>
          <w:b/>
          <w:iCs/>
          <w:sz w:val="24"/>
          <w:szCs w:val="24"/>
        </w:rPr>
        <w:t>125</w:t>
      </w:r>
      <w:r w:rsidR="005665F3">
        <w:rPr>
          <w:rFonts w:ascii="Arial" w:hAnsi="Arial" w:cs="Arial"/>
          <w:b/>
          <w:iCs/>
          <w:sz w:val="24"/>
          <w:szCs w:val="24"/>
        </w:rPr>
        <w:t xml:space="preserve">  DE 2012</w:t>
      </w:r>
    </w:p>
    <w:p w:rsidR="005665F3" w:rsidRDefault="005665F3" w:rsidP="005665F3">
      <w:pPr>
        <w:rPr>
          <w:rFonts w:ascii="Arial" w:hAnsi="Arial" w:cs="Arial"/>
          <w:b/>
          <w:iCs/>
          <w:sz w:val="24"/>
          <w:szCs w:val="24"/>
        </w:rPr>
      </w:pPr>
    </w:p>
    <w:p w:rsidR="00F3048F" w:rsidRDefault="00F3048F" w:rsidP="005665F3">
      <w:pPr>
        <w:rPr>
          <w:rFonts w:ascii="Arial" w:hAnsi="Arial" w:cs="Arial"/>
          <w:b/>
          <w:iCs/>
          <w:sz w:val="24"/>
          <w:szCs w:val="24"/>
        </w:rPr>
      </w:pPr>
    </w:p>
    <w:p w:rsidR="005665F3" w:rsidRDefault="005665F3" w:rsidP="005665F3">
      <w:pPr>
        <w:jc w:val="both"/>
        <w:rPr>
          <w:rFonts w:ascii="Arial" w:hAnsi="Arial" w:cs="Arial"/>
          <w:color w:val="000000"/>
          <w:sz w:val="24"/>
          <w:szCs w:val="24"/>
          <w:lang w:val="es-ES" w:eastAsia="ar-SA"/>
        </w:rPr>
      </w:pPr>
      <w:r>
        <w:rPr>
          <w:rFonts w:ascii="Arial" w:hAnsi="Arial" w:cs="Arial"/>
          <w:b/>
          <w:iCs/>
          <w:sz w:val="24"/>
          <w:szCs w:val="24"/>
          <w:lang w:val="es-ES"/>
        </w:rPr>
        <w:t>OBJETO:</w:t>
      </w:r>
      <w:r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672EB9" w:rsidRPr="00672EB9">
        <w:rPr>
          <w:rFonts w:ascii="Arial" w:hAnsi="Arial" w:cs="Arial"/>
          <w:color w:val="000000"/>
          <w:sz w:val="24"/>
          <w:szCs w:val="24"/>
          <w:lang w:val="es-ES" w:eastAsia="ar-SA"/>
        </w:rPr>
        <w:t>Seleccionar, en aplicación de los trámites legales correspondientes al contratista para el SUMINISTRO E INSTALACIÓN DEL SISTEMA DE TELEMETRÍA PARA SENSAR EL NIVEL DE LOS TRES TANQUES DEL SISTEMA DE ACUEDUCTO DE MARMATO, CALDAS.</w:t>
      </w:r>
    </w:p>
    <w:p w:rsidR="005665F3" w:rsidRDefault="005665F3" w:rsidP="005665F3">
      <w:pPr>
        <w:jc w:val="both"/>
        <w:rPr>
          <w:rFonts w:ascii="Arial" w:hAnsi="Arial" w:cs="Arial"/>
          <w:iCs/>
          <w:color w:val="000000"/>
          <w:sz w:val="24"/>
          <w:szCs w:val="24"/>
          <w:lang w:val="es-ES" w:eastAsia="ar-SA"/>
        </w:rPr>
      </w:pPr>
    </w:p>
    <w:p w:rsidR="005665F3" w:rsidRDefault="005665F3" w:rsidP="005665F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Por medio del presente la Entidad se pronuncia frente a la única observación presentada dentro del término concedido </w:t>
      </w:r>
      <w:r w:rsidR="00651A44">
        <w:rPr>
          <w:rFonts w:ascii="Arial" w:hAnsi="Arial" w:cs="Arial"/>
          <w:sz w:val="24"/>
          <w:szCs w:val="24"/>
          <w:lang w:val="es-ES"/>
        </w:rPr>
        <w:t>dentro de</w:t>
      </w:r>
      <w:r>
        <w:rPr>
          <w:rFonts w:ascii="Arial" w:hAnsi="Arial" w:cs="Arial"/>
          <w:sz w:val="24"/>
          <w:szCs w:val="24"/>
          <w:lang w:val="es-ES"/>
        </w:rPr>
        <w:t xml:space="preserve"> la invitación pública No. 01</w:t>
      </w:r>
      <w:r w:rsidR="00672EB9">
        <w:rPr>
          <w:rFonts w:ascii="Arial" w:hAnsi="Arial" w:cs="Arial"/>
          <w:sz w:val="24"/>
          <w:szCs w:val="24"/>
          <w:lang w:val="es-ES"/>
        </w:rPr>
        <w:t xml:space="preserve">25 </w:t>
      </w:r>
      <w:r>
        <w:rPr>
          <w:rFonts w:ascii="Arial" w:hAnsi="Arial" w:cs="Arial"/>
          <w:sz w:val="24"/>
          <w:szCs w:val="24"/>
          <w:lang w:val="es-ES"/>
        </w:rPr>
        <w:t>de 2012, en los siguientes términos:</w:t>
      </w:r>
    </w:p>
    <w:p w:rsidR="005665F3" w:rsidRDefault="005665F3" w:rsidP="005665F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3048F" w:rsidRDefault="00F3048F" w:rsidP="005665F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665F3" w:rsidRDefault="005665F3" w:rsidP="005665F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5665F3" w:rsidRDefault="005665F3" w:rsidP="005665F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OBSERVACIÓN No. 1 </w:t>
      </w:r>
    </w:p>
    <w:p w:rsidR="005665F3" w:rsidRDefault="005665F3" w:rsidP="005665F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F3048F" w:rsidRDefault="00F3048F" w:rsidP="005665F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5665F3" w:rsidRDefault="00672EB9" w:rsidP="005665F3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lang w:eastAsia="es-CO"/>
        </w:rPr>
      </w:pPr>
      <w:r>
        <w:rPr>
          <w:rFonts w:ascii="Arial" w:hAnsi="Arial" w:cs="Arial"/>
          <w:b/>
          <w:sz w:val="22"/>
          <w:szCs w:val="22"/>
          <w:lang w:eastAsia="es-CO"/>
        </w:rPr>
        <w:t>A&amp;V INGENIERIA LTDA</w:t>
      </w:r>
      <w:r w:rsidR="005665F3">
        <w:rPr>
          <w:rFonts w:ascii="Arial" w:hAnsi="Arial" w:cs="Arial"/>
          <w:b/>
          <w:sz w:val="22"/>
          <w:szCs w:val="22"/>
          <w:lang w:eastAsia="es-CO"/>
        </w:rPr>
        <w:t xml:space="preserve"> </w:t>
      </w:r>
      <w:r w:rsidR="005665F3">
        <w:rPr>
          <w:rFonts w:ascii="Arial" w:hAnsi="Arial" w:cs="Arial"/>
          <w:b/>
          <w:sz w:val="24"/>
          <w:szCs w:val="24"/>
          <w:lang w:val="es-ES"/>
        </w:rPr>
        <w:t xml:space="preserve">– </w:t>
      </w:r>
      <w:r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Gerente</w:t>
      </w:r>
      <w:r w:rsidR="005665F3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DANNY VARGAS GONZÁLEZ.</w:t>
      </w:r>
    </w:p>
    <w:p w:rsidR="005665F3" w:rsidRDefault="005665F3" w:rsidP="005665F3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</w:pPr>
    </w:p>
    <w:p w:rsidR="00672EB9" w:rsidRDefault="00532AB0" w:rsidP="00672EB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“(…) </w:t>
      </w:r>
      <w:r w:rsidR="00672EB9"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Después de revisar los términos del pliego de la referencia, nos surgen </w:t>
      </w:r>
      <w:r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las siguientes inquietudes: </w:t>
      </w:r>
    </w:p>
    <w:p w:rsidR="00532AB0" w:rsidRDefault="00532AB0" w:rsidP="00532AB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</w:p>
    <w:p w:rsidR="005665F3" w:rsidRDefault="00651A44" w:rsidP="00532AB0">
      <w:pPr>
        <w:pStyle w:val="DefaultText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 </w:t>
      </w:r>
      <w:r w:rsidR="00532AB0" w:rsidRPr="00532AB0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La propuesta contempla la colocación de sensores de nivel CTE 9000, los cuales realizan medición por presión (Medición invasiva – Se deben sumergir en los tanques). Actualmente la forma más común de medir el nivel es con sensores de nivel por ultrasonido o por radar (no invasivos). Se puede presentar una oferta que incluya de estos últimos tipos de sensores? (Los sensores manejan alta estabilidad de medida, buena precisi</w:t>
      </w:r>
      <w:r w:rsidR="00532AB0"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ón de lectura y salida 4-20 </w:t>
      </w:r>
      <w:proofErr w:type="spellStart"/>
      <w:r w:rsidR="00532AB0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mA</w:t>
      </w:r>
      <w:proofErr w:type="spellEnd"/>
      <w:r w:rsidR="00532AB0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)</w:t>
      </w:r>
      <w:r w:rsidR="005665F3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”</w:t>
      </w:r>
    </w:p>
    <w:p w:rsidR="005665F3" w:rsidRDefault="005665F3" w:rsidP="005665F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  <w:lang w:val="es-ES"/>
        </w:rPr>
      </w:pPr>
    </w:p>
    <w:p w:rsidR="005665F3" w:rsidRDefault="005665F3" w:rsidP="00532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5665F3" w:rsidRDefault="005665F3" w:rsidP="005665F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5665F3" w:rsidRDefault="005665F3" w:rsidP="005665F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ES"/>
        </w:rPr>
        <w:t xml:space="preserve">Una vez analizada la sugerencia, la Entidad determina que la misma </w:t>
      </w:r>
      <w:r w:rsidR="00532AB0">
        <w:rPr>
          <w:rFonts w:ascii="Arial" w:hAnsi="Arial" w:cs="Arial"/>
          <w:sz w:val="24"/>
          <w:szCs w:val="24"/>
          <w:lang w:val="es-ES"/>
        </w:rPr>
        <w:t>resulta</w:t>
      </w:r>
      <w:r>
        <w:rPr>
          <w:rFonts w:ascii="Arial" w:hAnsi="Arial" w:cs="Arial"/>
          <w:sz w:val="24"/>
          <w:szCs w:val="24"/>
          <w:lang w:val="es-ES"/>
        </w:rPr>
        <w:t xml:space="preserve"> viable, </w:t>
      </w:r>
      <w:r w:rsidR="00532AB0">
        <w:rPr>
          <w:rFonts w:ascii="Arial" w:hAnsi="Arial" w:cs="Arial"/>
          <w:sz w:val="24"/>
          <w:szCs w:val="24"/>
          <w:lang w:val="es-ES"/>
        </w:rPr>
        <w:t>por lo cual se</w:t>
      </w:r>
      <w:r w:rsidR="00084529">
        <w:rPr>
          <w:rFonts w:ascii="Arial" w:hAnsi="Arial" w:cs="Arial"/>
          <w:sz w:val="24"/>
          <w:szCs w:val="24"/>
          <w:lang w:val="es-ES"/>
        </w:rPr>
        <w:t xml:space="preserve"> </w:t>
      </w:r>
      <w:r w:rsidR="00532AB0">
        <w:rPr>
          <w:rFonts w:ascii="Arial" w:hAnsi="Arial" w:cs="Arial"/>
          <w:sz w:val="24"/>
          <w:szCs w:val="24"/>
          <w:lang w:val="es-ES"/>
        </w:rPr>
        <w:t>procede a aceptar el suministro de medidores</w:t>
      </w:r>
      <w:r w:rsidR="00084529">
        <w:rPr>
          <w:rFonts w:ascii="Arial" w:hAnsi="Arial" w:cs="Arial"/>
          <w:sz w:val="24"/>
          <w:szCs w:val="24"/>
          <w:lang w:val="es-ES"/>
        </w:rPr>
        <w:t xml:space="preserve"> con sensores de nivel por</w:t>
      </w:r>
      <w:r w:rsidR="00532AB0">
        <w:rPr>
          <w:rFonts w:ascii="Arial" w:hAnsi="Arial" w:cs="Arial"/>
          <w:sz w:val="24"/>
          <w:szCs w:val="24"/>
          <w:lang w:val="es-ES"/>
        </w:rPr>
        <w:t xml:space="preserve"> ultrasonido. </w:t>
      </w:r>
    </w:p>
    <w:p w:rsidR="005665F3" w:rsidRDefault="005665F3" w:rsidP="005665F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532AB0" w:rsidRDefault="00532AB0" w:rsidP="00532AB0">
      <w:pPr>
        <w:pStyle w:val="Default"/>
        <w:spacing w:after="28"/>
        <w:jc w:val="both"/>
        <w:rPr>
          <w:rFonts w:ascii="Arial" w:eastAsia="Times New Roman" w:hAnsi="Arial" w:cs="Arial"/>
          <w:sz w:val="16"/>
          <w:szCs w:val="16"/>
          <w:lang w:val="es-CO" w:eastAsia="ar-SA"/>
        </w:rPr>
      </w:pPr>
    </w:p>
    <w:p w:rsidR="005665F3" w:rsidRPr="00532AB0" w:rsidRDefault="00532AB0" w:rsidP="00532AB0">
      <w:pPr>
        <w:pStyle w:val="Default"/>
        <w:numPr>
          <w:ilvl w:val="1"/>
          <w:numId w:val="1"/>
        </w:numPr>
        <w:spacing w:after="28"/>
        <w:jc w:val="both"/>
        <w:rPr>
          <w:rFonts w:ascii="Arial" w:hAnsi="Arial" w:cs="Arial"/>
          <w:i/>
          <w:sz w:val="23"/>
          <w:szCs w:val="23"/>
        </w:rPr>
      </w:pPr>
      <w:r w:rsidRPr="00532AB0">
        <w:rPr>
          <w:rFonts w:ascii="Arial" w:hAnsi="Arial" w:cs="Arial"/>
          <w:i/>
          <w:color w:val="auto"/>
          <w:lang w:eastAsia="es-ES"/>
        </w:rPr>
        <w:t>“</w:t>
      </w:r>
      <w:r w:rsidR="005665F3" w:rsidRPr="00532AB0">
        <w:rPr>
          <w:rFonts w:ascii="Arial" w:hAnsi="Arial" w:cs="Arial"/>
          <w:i/>
        </w:rPr>
        <w:t>Que altura tienen los tanques de almacenamiento</w:t>
      </w:r>
      <w:proofErr w:type="gramStart"/>
      <w:r w:rsidR="005665F3" w:rsidRPr="00532AB0">
        <w:rPr>
          <w:rFonts w:ascii="Arial" w:hAnsi="Arial" w:cs="Arial"/>
          <w:i/>
        </w:rPr>
        <w:t>?</w:t>
      </w:r>
      <w:proofErr w:type="gramEnd"/>
      <w:r w:rsidR="005665F3" w:rsidRPr="00532AB0">
        <w:rPr>
          <w:rFonts w:ascii="Arial" w:hAnsi="Arial" w:cs="Arial"/>
          <w:i/>
        </w:rPr>
        <w:t>, Cual es el nivel máximo de llenado respecto a la altura del tanque?</w:t>
      </w:r>
      <w:r w:rsidRPr="00532AB0">
        <w:rPr>
          <w:rFonts w:ascii="Arial" w:hAnsi="Arial" w:cs="Arial"/>
          <w:i/>
        </w:rPr>
        <w:t>”</w:t>
      </w:r>
      <w:r w:rsidR="005665F3" w:rsidRPr="00532AB0">
        <w:rPr>
          <w:rFonts w:ascii="Arial" w:hAnsi="Arial" w:cs="Arial"/>
          <w:i/>
        </w:rPr>
        <w:t xml:space="preserve"> </w:t>
      </w:r>
    </w:p>
    <w:p w:rsidR="005665F3" w:rsidRDefault="005665F3" w:rsidP="00532AB0">
      <w:pPr>
        <w:pStyle w:val="Default"/>
        <w:spacing w:after="28"/>
        <w:ind w:left="720"/>
        <w:jc w:val="center"/>
        <w:rPr>
          <w:rFonts w:ascii="Arial" w:hAnsi="Arial" w:cs="Arial"/>
        </w:rPr>
      </w:pPr>
    </w:p>
    <w:p w:rsidR="00532AB0" w:rsidRDefault="00532AB0" w:rsidP="00532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532AB0" w:rsidRDefault="00532AB0" w:rsidP="00532AB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532AB0" w:rsidRDefault="00532AB0" w:rsidP="00532AB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Los tanques tienen una altura </w:t>
      </w:r>
      <w:r w:rsidR="00084529">
        <w:rPr>
          <w:rFonts w:ascii="Arial" w:hAnsi="Arial" w:cs="Arial"/>
          <w:sz w:val="24"/>
          <w:szCs w:val="24"/>
          <w:lang w:val="es-ES"/>
        </w:rPr>
        <w:t>aproximada de</w:t>
      </w:r>
      <w:r>
        <w:rPr>
          <w:rFonts w:ascii="Arial" w:hAnsi="Arial" w:cs="Arial"/>
          <w:sz w:val="24"/>
          <w:szCs w:val="24"/>
          <w:lang w:val="es-ES"/>
        </w:rPr>
        <w:t xml:space="preserve"> 2.80 metros y el nivel máximo de llenado es de 2.50 metros.</w:t>
      </w:r>
    </w:p>
    <w:p w:rsidR="00C37875" w:rsidRDefault="00C37875" w:rsidP="00532AB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C37875" w:rsidRDefault="00C37875" w:rsidP="00532AB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5665F3" w:rsidRPr="00070A15" w:rsidRDefault="00070A15" w:rsidP="00070A15">
      <w:pPr>
        <w:pStyle w:val="Default"/>
        <w:numPr>
          <w:ilvl w:val="1"/>
          <w:numId w:val="1"/>
        </w:numPr>
        <w:spacing w:after="28"/>
        <w:jc w:val="both"/>
        <w:rPr>
          <w:rFonts w:ascii="Arial" w:hAnsi="Arial" w:cs="Arial"/>
          <w:i/>
          <w:sz w:val="23"/>
          <w:szCs w:val="23"/>
        </w:rPr>
      </w:pPr>
      <w:r w:rsidRPr="00070A15">
        <w:rPr>
          <w:rFonts w:ascii="Arial" w:hAnsi="Arial" w:cs="Arial"/>
          <w:i/>
          <w:lang w:val="es-CO"/>
        </w:rPr>
        <w:t>“</w:t>
      </w:r>
      <w:r w:rsidR="005665F3" w:rsidRPr="00070A15">
        <w:rPr>
          <w:rFonts w:ascii="Arial" w:hAnsi="Arial" w:cs="Arial"/>
          <w:i/>
          <w:sz w:val="23"/>
          <w:szCs w:val="23"/>
        </w:rPr>
        <w:t>La Transmisión de Datos por GPRS, requiere la adquisición de un plan de datos con un operador celular por punto instalado. La propuesta debe incluir el plan de datos</w:t>
      </w:r>
      <w:proofErr w:type="gramStart"/>
      <w:r w:rsidR="005665F3" w:rsidRPr="00070A15">
        <w:rPr>
          <w:rFonts w:ascii="Arial" w:hAnsi="Arial" w:cs="Arial"/>
          <w:i/>
          <w:sz w:val="23"/>
          <w:szCs w:val="23"/>
        </w:rPr>
        <w:t>?</w:t>
      </w:r>
      <w:proofErr w:type="gramEnd"/>
      <w:r w:rsidR="005665F3" w:rsidRPr="00070A15">
        <w:rPr>
          <w:rFonts w:ascii="Arial" w:hAnsi="Arial" w:cs="Arial"/>
          <w:i/>
          <w:sz w:val="23"/>
          <w:szCs w:val="23"/>
        </w:rPr>
        <w:t xml:space="preserve"> Por cuánto tiempo</w:t>
      </w:r>
      <w:proofErr w:type="gramStart"/>
      <w:r w:rsidR="005665F3" w:rsidRPr="00070A15">
        <w:rPr>
          <w:rFonts w:ascii="Arial" w:hAnsi="Arial" w:cs="Arial"/>
          <w:i/>
          <w:sz w:val="23"/>
          <w:szCs w:val="23"/>
        </w:rPr>
        <w:t>?</w:t>
      </w:r>
      <w:proofErr w:type="gramEnd"/>
      <w:r w:rsidR="005665F3" w:rsidRPr="00070A15">
        <w:rPr>
          <w:rFonts w:ascii="Arial" w:hAnsi="Arial" w:cs="Arial"/>
          <w:i/>
          <w:sz w:val="23"/>
          <w:szCs w:val="23"/>
        </w:rPr>
        <w:t xml:space="preserve"> O será responsabilidad de Empocaldas la adquisición del plan</w:t>
      </w:r>
      <w:proofErr w:type="gramStart"/>
      <w:r w:rsidR="005665F3" w:rsidRPr="00070A15">
        <w:rPr>
          <w:rFonts w:ascii="Arial" w:hAnsi="Arial" w:cs="Arial"/>
          <w:i/>
          <w:sz w:val="23"/>
          <w:szCs w:val="23"/>
        </w:rPr>
        <w:t>?</w:t>
      </w:r>
      <w:proofErr w:type="gramEnd"/>
      <w:r w:rsidRPr="00070A15">
        <w:rPr>
          <w:rFonts w:ascii="Arial" w:hAnsi="Arial" w:cs="Arial"/>
          <w:i/>
          <w:sz w:val="23"/>
          <w:szCs w:val="23"/>
        </w:rPr>
        <w:t>”</w:t>
      </w:r>
      <w:r w:rsidR="005665F3" w:rsidRPr="00070A15">
        <w:rPr>
          <w:rFonts w:ascii="Arial" w:hAnsi="Arial" w:cs="Arial"/>
          <w:i/>
          <w:sz w:val="23"/>
          <w:szCs w:val="23"/>
        </w:rPr>
        <w:t xml:space="preserve"> </w:t>
      </w:r>
    </w:p>
    <w:p w:rsidR="005665F3" w:rsidRDefault="005665F3" w:rsidP="005665F3">
      <w:pPr>
        <w:pStyle w:val="Prrafodelista"/>
        <w:rPr>
          <w:sz w:val="23"/>
          <w:szCs w:val="23"/>
        </w:rPr>
      </w:pPr>
    </w:p>
    <w:p w:rsidR="00070A15" w:rsidRDefault="00070A15" w:rsidP="00070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070A15" w:rsidRDefault="00070A15" w:rsidP="00070A1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070A15" w:rsidRDefault="00070A15" w:rsidP="00070A1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ES"/>
        </w:rPr>
        <w:t xml:space="preserve">El proponente deberá incluir en su propuesta un plan de datos para el primer mes. </w:t>
      </w:r>
    </w:p>
    <w:p w:rsidR="005665F3" w:rsidRPr="00070A15" w:rsidRDefault="005665F3" w:rsidP="005665F3">
      <w:pPr>
        <w:pStyle w:val="Prrafodelista"/>
        <w:rPr>
          <w:sz w:val="23"/>
          <w:szCs w:val="23"/>
          <w:lang w:val="es-CO"/>
        </w:rPr>
      </w:pPr>
    </w:p>
    <w:p w:rsidR="00070A15" w:rsidRDefault="00070A15" w:rsidP="00070A15">
      <w:pPr>
        <w:pStyle w:val="Default"/>
        <w:spacing w:after="28"/>
        <w:ind w:left="720"/>
        <w:jc w:val="both"/>
        <w:rPr>
          <w:sz w:val="23"/>
          <w:szCs w:val="23"/>
          <w:lang w:val="es-CO"/>
        </w:rPr>
      </w:pPr>
    </w:p>
    <w:p w:rsidR="005665F3" w:rsidRPr="00070A15" w:rsidRDefault="00070A15" w:rsidP="00070A15">
      <w:pPr>
        <w:pStyle w:val="Default"/>
        <w:numPr>
          <w:ilvl w:val="1"/>
          <w:numId w:val="1"/>
        </w:numPr>
        <w:spacing w:after="28"/>
        <w:jc w:val="both"/>
        <w:rPr>
          <w:i/>
          <w:sz w:val="23"/>
          <w:szCs w:val="23"/>
        </w:rPr>
      </w:pPr>
      <w:r w:rsidRPr="00070A15">
        <w:rPr>
          <w:rFonts w:ascii="Arial" w:hAnsi="Arial" w:cs="Arial"/>
          <w:i/>
          <w:sz w:val="23"/>
          <w:szCs w:val="23"/>
        </w:rPr>
        <w:t>“</w:t>
      </w:r>
      <w:r w:rsidR="005665F3" w:rsidRPr="00070A15">
        <w:rPr>
          <w:rFonts w:ascii="Arial" w:hAnsi="Arial" w:cs="Arial"/>
          <w:i/>
          <w:sz w:val="23"/>
          <w:szCs w:val="23"/>
        </w:rPr>
        <w:t>Cada cuanto tiempo deberá actualizarse la información del Nivel de los Tanques en el software</w:t>
      </w:r>
      <w:proofErr w:type="gramStart"/>
      <w:r w:rsidR="005665F3" w:rsidRPr="00070A15">
        <w:rPr>
          <w:rFonts w:ascii="Arial" w:hAnsi="Arial" w:cs="Arial"/>
          <w:i/>
          <w:sz w:val="23"/>
          <w:szCs w:val="23"/>
        </w:rPr>
        <w:t>?</w:t>
      </w:r>
      <w:proofErr w:type="gramEnd"/>
      <w:r w:rsidRPr="00070A15">
        <w:rPr>
          <w:rFonts w:ascii="Arial" w:hAnsi="Arial" w:cs="Arial"/>
          <w:i/>
          <w:sz w:val="23"/>
          <w:szCs w:val="23"/>
        </w:rPr>
        <w:t>”</w:t>
      </w:r>
      <w:r w:rsidR="005665F3" w:rsidRPr="00070A15">
        <w:rPr>
          <w:rFonts w:ascii="Arial" w:hAnsi="Arial" w:cs="Arial"/>
          <w:i/>
          <w:sz w:val="23"/>
          <w:szCs w:val="23"/>
        </w:rPr>
        <w:t xml:space="preserve"> </w:t>
      </w:r>
    </w:p>
    <w:p w:rsidR="005665F3" w:rsidRDefault="005665F3" w:rsidP="005665F3">
      <w:pPr>
        <w:pStyle w:val="Prrafodelista"/>
        <w:rPr>
          <w:sz w:val="23"/>
          <w:szCs w:val="23"/>
        </w:rPr>
      </w:pPr>
    </w:p>
    <w:p w:rsidR="00070A15" w:rsidRDefault="00070A15" w:rsidP="00070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070A15" w:rsidRDefault="00070A15" w:rsidP="00070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70A15" w:rsidRPr="00070A15" w:rsidRDefault="00070A15" w:rsidP="00070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70A15">
        <w:rPr>
          <w:rFonts w:ascii="Arial" w:hAnsi="Arial" w:cs="Arial"/>
          <w:color w:val="000000"/>
          <w:sz w:val="24"/>
          <w:szCs w:val="24"/>
        </w:rPr>
        <w:t xml:space="preserve">Para tal efecto deberá remitirse al capítulo VI, página 21 del proyecto de pliego de condiciones.  </w:t>
      </w:r>
    </w:p>
    <w:p w:rsidR="005665F3" w:rsidRDefault="005665F3" w:rsidP="00070A15">
      <w:pPr>
        <w:rPr>
          <w:sz w:val="23"/>
          <w:szCs w:val="23"/>
        </w:rPr>
      </w:pPr>
    </w:p>
    <w:p w:rsidR="00070A15" w:rsidRPr="00070A15" w:rsidRDefault="00070A15" w:rsidP="00070A15">
      <w:pPr>
        <w:rPr>
          <w:i/>
          <w:sz w:val="23"/>
          <w:szCs w:val="23"/>
        </w:rPr>
      </w:pPr>
    </w:p>
    <w:p w:rsidR="005665F3" w:rsidRPr="00070A15" w:rsidRDefault="00070A15" w:rsidP="00070A15">
      <w:pPr>
        <w:pStyle w:val="Default"/>
        <w:numPr>
          <w:ilvl w:val="1"/>
          <w:numId w:val="1"/>
        </w:numPr>
        <w:spacing w:after="28"/>
        <w:jc w:val="both"/>
        <w:rPr>
          <w:rFonts w:ascii="Arial" w:hAnsi="Arial" w:cs="Arial"/>
          <w:i/>
          <w:sz w:val="23"/>
          <w:szCs w:val="23"/>
        </w:rPr>
      </w:pPr>
      <w:r w:rsidRPr="00070A15">
        <w:rPr>
          <w:rFonts w:ascii="Arial" w:hAnsi="Arial" w:cs="Arial"/>
          <w:i/>
          <w:sz w:val="23"/>
          <w:szCs w:val="23"/>
        </w:rPr>
        <w:t>“</w:t>
      </w:r>
      <w:r w:rsidR="005665F3" w:rsidRPr="00070A15">
        <w:rPr>
          <w:rFonts w:ascii="Arial" w:hAnsi="Arial" w:cs="Arial"/>
          <w:i/>
          <w:sz w:val="23"/>
          <w:szCs w:val="23"/>
        </w:rPr>
        <w:t xml:space="preserve">Cuáles son las condiciones de seguridad (área privada o área </w:t>
      </w:r>
      <w:r w:rsidRPr="00070A15">
        <w:rPr>
          <w:rFonts w:ascii="Arial" w:hAnsi="Arial" w:cs="Arial"/>
          <w:i/>
          <w:sz w:val="23"/>
          <w:szCs w:val="23"/>
        </w:rPr>
        <w:t>pública</w:t>
      </w:r>
      <w:r w:rsidR="005665F3" w:rsidRPr="00070A15">
        <w:rPr>
          <w:rFonts w:ascii="Arial" w:hAnsi="Arial" w:cs="Arial"/>
          <w:i/>
          <w:sz w:val="23"/>
          <w:szCs w:val="23"/>
        </w:rPr>
        <w:t>) para la colocación de los sistemas de monitoreo</w:t>
      </w:r>
      <w:proofErr w:type="gramStart"/>
      <w:r w:rsidR="005665F3" w:rsidRPr="00070A15">
        <w:rPr>
          <w:rFonts w:ascii="Arial" w:hAnsi="Arial" w:cs="Arial"/>
          <w:i/>
          <w:sz w:val="23"/>
          <w:szCs w:val="23"/>
        </w:rPr>
        <w:t>?</w:t>
      </w:r>
      <w:proofErr w:type="gramEnd"/>
      <w:r w:rsidRPr="00070A15">
        <w:rPr>
          <w:rFonts w:ascii="Arial" w:hAnsi="Arial" w:cs="Arial"/>
          <w:i/>
          <w:sz w:val="23"/>
          <w:szCs w:val="23"/>
        </w:rPr>
        <w:t>”</w:t>
      </w:r>
      <w:r w:rsidR="005665F3" w:rsidRPr="00070A15">
        <w:rPr>
          <w:rFonts w:ascii="Arial" w:hAnsi="Arial" w:cs="Arial"/>
          <w:i/>
          <w:sz w:val="23"/>
          <w:szCs w:val="23"/>
        </w:rPr>
        <w:t xml:space="preserve"> </w:t>
      </w:r>
    </w:p>
    <w:p w:rsidR="005665F3" w:rsidRDefault="005665F3" w:rsidP="005665F3">
      <w:pPr>
        <w:pStyle w:val="Prrafodelista"/>
        <w:rPr>
          <w:sz w:val="23"/>
          <w:szCs w:val="23"/>
        </w:rPr>
      </w:pPr>
    </w:p>
    <w:p w:rsidR="00070A15" w:rsidRDefault="00070A15" w:rsidP="00070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5665F3" w:rsidRDefault="005665F3" w:rsidP="005665F3">
      <w:pPr>
        <w:pStyle w:val="Prrafodelista"/>
        <w:rPr>
          <w:rFonts w:ascii="Arial" w:hAnsi="Arial" w:cs="Arial"/>
          <w:sz w:val="24"/>
          <w:szCs w:val="24"/>
        </w:rPr>
      </w:pPr>
    </w:p>
    <w:p w:rsidR="005665F3" w:rsidRPr="00070A15" w:rsidRDefault="00070A15" w:rsidP="00070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dar respuesta a lo anterior, cabe referir que la</w:t>
      </w:r>
      <w:r w:rsidR="005665F3" w:rsidRPr="00070A15">
        <w:rPr>
          <w:rFonts w:ascii="Arial" w:hAnsi="Arial" w:cs="Arial"/>
          <w:sz w:val="24"/>
          <w:szCs w:val="24"/>
        </w:rPr>
        <w:t xml:space="preserve"> empresa está contratando un sistema de cerramiento.</w:t>
      </w:r>
    </w:p>
    <w:p w:rsidR="005665F3" w:rsidRDefault="005665F3" w:rsidP="005665F3">
      <w:pPr>
        <w:pStyle w:val="Prrafodelista"/>
        <w:rPr>
          <w:rFonts w:ascii="Arial" w:hAnsi="Arial" w:cs="Arial"/>
          <w:sz w:val="24"/>
          <w:szCs w:val="24"/>
        </w:rPr>
      </w:pPr>
    </w:p>
    <w:p w:rsidR="00070A15" w:rsidRDefault="00070A15" w:rsidP="005665F3">
      <w:pPr>
        <w:pStyle w:val="Prrafodelista"/>
        <w:rPr>
          <w:rFonts w:ascii="Arial" w:hAnsi="Arial" w:cs="Arial"/>
          <w:sz w:val="24"/>
          <w:szCs w:val="24"/>
        </w:rPr>
      </w:pPr>
    </w:p>
    <w:p w:rsidR="005665F3" w:rsidRPr="00070A15" w:rsidRDefault="00070A15" w:rsidP="00070A15">
      <w:pPr>
        <w:pStyle w:val="Prrafodelista"/>
        <w:numPr>
          <w:ilvl w:val="1"/>
          <w:numId w:val="1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070A15">
        <w:rPr>
          <w:rFonts w:ascii="Arial" w:hAnsi="Arial" w:cs="Arial"/>
          <w:i/>
          <w:sz w:val="24"/>
          <w:szCs w:val="24"/>
        </w:rPr>
        <w:t>“</w:t>
      </w:r>
      <w:r w:rsidR="005665F3" w:rsidRPr="00070A15">
        <w:rPr>
          <w:rFonts w:ascii="Arial" w:hAnsi="Arial" w:cs="Arial"/>
          <w:i/>
          <w:sz w:val="24"/>
          <w:szCs w:val="24"/>
        </w:rPr>
        <w:t>Se cuenta con alimentación 110 VAC en los puntos de medida</w:t>
      </w:r>
      <w:proofErr w:type="gramStart"/>
      <w:r w:rsidR="005665F3" w:rsidRPr="00070A15">
        <w:rPr>
          <w:rFonts w:ascii="Arial" w:hAnsi="Arial" w:cs="Arial"/>
          <w:i/>
          <w:sz w:val="24"/>
          <w:szCs w:val="24"/>
        </w:rPr>
        <w:t>?</w:t>
      </w:r>
      <w:proofErr w:type="gramEnd"/>
      <w:r w:rsidRPr="00070A15">
        <w:rPr>
          <w:rFonts w:ascii="Arial" w:hAnsi="Arial" w:cs="Arial"/>
          <w:i/>
          <w:sz w:val="24"/>
          <w:szCs w:val="24"/>
        </w:rPr>
        <w:t>”</w:t>
      </w:r>
    </w:p>
    <w:p w:rsidR="005665F3" w:rsidRDefault="005665F3" w:rsidP="005665F3">
      <w:pPr>
        <w:pStyle w:val="Prrafodelista"/>
        <w:rPr>
          <w:rFonts w:ascii="Arial" w:hAnsi="Arial" w:cs="Arial"/>
          <w:sz w:val="24"/>
          <w:szCs w:val="24"/>
        </w:rPr>
      </w:pPr>
    </w:p>
    <w:p w:rsidR="00070A15" w:rsidRDefault="00070A15" w:rsidP="00070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5665F3" w:rsidRDefault="005665F3" w:rsidP="005665F3">
      <w:pPr>
        <w:pStyle w:val="Prrafodelista"/>
        <w:rPr>
          <w:rFonts w:ascii="Arial" w:hAnsi="Arial" w:cs="Arial"/>
          <w:sz w:val="24"/>
          <w:szCs w:val="24"/>
        </w:rPr>
      </w:pPr>
    </w:p>
    <w:p w:rsidR="005665F3" w:rsidRPr="00860630" w:rsidRDefault="00860630" w:rsidP="00860630">
      <w:pPr>
        <w:rPr>
          <w:rFonts w:ascii="Arial" w:hAnsi="Arial" w:cs="Arial"/>
          <w:sz w:val="24"/>
          <w:szCs w:val="24"/>
        </w:rPr>
      </w:pPr>
      <w:r w:rsidRPr="00860630">
        <w:rPr>
          <w:rFonts w:ascii="Arial" w:hAnsi="Arial" w:cs="Arial"/>
          <w:sz w:val="24"/>
          <w:szCs w:val="24"/>
        </w:rPr>
        <w:t>La alimentación de 110 VAC s</w:t>
      </w:r>
      <w:r w:rsidR="005665F3" w:rsidRPr="00860630">
        <w:rPr>
          <w:rFonts w:ascii="Arial" w:hAnsi="Arial" w:cs="Arial"/>
          <w:sz w:val="24"/>
          <w:szCs w:val="24"/>
        </w:rPr>
        <w:t xml:space="preserve">olo </w:t>
      </w:r>
      <w:r w:rsidRPr="00860630">
        <w:rPr>
          <w:rFonts w:ascii="Arial" w:hAnsi="Arial" w:cs="Arial"/>
          <w:sz w:val="24"/>
          <w:szCs w:val="24"/>
        </w:rPr>
        <w:t xml:space="preserve">está disponible </w:t>
      </w:r>
      <w:r w:rsidR="005665F3" w:rsidRPr="00860630">
        <w:rPr>
          <w:rFonts w:ascii="Arial" w:hAnsi="Arial" w:cs="Arial"/>
          <w:sz w:val="24"/>
          <w:szCs w:val="24"/>
        </w:rPr>
        <w:t>en el tanque de la planta</w:t>
      </w:r>
      <w:r w:rsidRPr="00860630">
        <w:rPr>
          <w:rFonts w:ascii="Arial" w:hAnsi="Arial" w:cs="Arial"/>
          <w:sz w:val="24"/>
          <w:szCs w:val="24"/>
        </w:rPr>
        <w:t>.</w:t>
      </w:r>
      <w:r w:rsidR="005665F3" w:rsidRPr="00860630">
        <w:rPr>
          <w:rFonts w:ascii="Arial" w:hAnsi="Arial" w:cs="Arial"/>
          <w:sz w:val="24"/>
          <w:szCs w:val="24"/>
        </w:rPr>
        <w:t xml:space="preserve"> </w:t>
      </w:r>
    </w:p>
    <w:p w:rsidR="00860630" w:rsidRDefault="00860630" w:rsidP="005665F3">
      <w:pPr>
        <w:pStyle w:val="Prrafodelista"/>
        <w:rPr>
          <w:rFonts w:ascii="Arial" w:hAnsi="Arial" w:cs="Arial"/>
          <w:sz w:val="24"/>
          <w:szCs w:val="24"/>
        </w:rPr>
      </w:pPr>
    </w:p>
    <w:p w:rsidR="00860630" w:rsidRDefault="00860630" w:rsidP="00F3048F">
      <w:pPr>
        <w:jc w:val="both"/>
        <w:rPr>
          <w:rFonts w:ascii="Arial" w:hAnsi="Arial" w:cs="Arial"/>
          <w:sz w:val="24"/>
          <w:szCs w:val="24"/>
        </w:rPr>
      </w:pPr>
    </w:p>
    <w:p w:rsidR="00860630" w:rsidRDefault="00F3048F" w:rsidP="00F3048F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F3048F">
        <w:rPr>
          <w:rFonts w:ascii="Arial" w:hAnsi="Arial" w:cs="Arial"/>
          <w:i/>
          <w:sz w:val="24"/>
          <w:szCs w:val="24"/>
        </w:rPr>
        <w:t xml:space="preserve">“El software solicitado es el </w:t>
      </w:r>
      <w:proofErr w:type="spellStart"/>
      <w:r w:rsidRPr="00F3048F">
        <w:rPr>
          <w:rFonts w:ascii="Arial" w:hAnsi="Arial" w:cs="Arial"/>
          <w:i/>
          <w:sz w:val="24"/>
          <w:szCs w:val="24"/>
        </w:rPr>
        <w:t>Pmac</w:t>
      </w:r>
      <w:proofErr w:type="spellEnd"/>
      <w:r w:rsidRPr="00F3048F">
        <w:rPr>
          <w:rFonts w:ascii="Arial" w:hAnsi="Arial" w:cs="Arial"/>
          <w:i/>
          <w:sz w:val="24"/>
          <w:szCs w:val="24"/>
        </w:rPr>
        <w:t xml:space="preserve"> Plus Software. Se puede suministrar un software de fabricación propia el cual permita la inclusión de nuevas estaciones y la administración remota</w:t>
      </w:r>
      <w:proofErr w:type="gramStart"/>
      <w:r w:rsidRPr="00F3048F">
        <w:rPr>
          <w:rFonts w:ascii="Arial" w:hAnsi="Arial" w:cs="Arial"/>
          <w:i/>
          <w:sz w:val="24"/>
          <w:szCs w:val="24"/>
        </w:rPr>
        <w:t>?</w:t>
      </w:r>
      <w:proofErr w:type="gramEnd"/>
      <w:r w:rsidRPr="00F3048F">
        <w:rPr>
          <w:rFonts w:ascii="Arial" w:hAnsi="Arial" w:cs="Arial"/>
          <w:i/>
          <w:sz w:val="24"/>
          <w:szCs w:val="24"/>
        </w:rPr>
        <w:t xml:space="preserve"> Que funciones principales debe cumplir el software además de monitorear el Nivel de los Tanques por GPRS?”</w:t>
      </w:r>
    </w:p>
    <w:p w:rsidR="00F3048F" w:rsidRDefault="00F3048F" w:rsidP="00F3048F">
      <w:pPr>
        <w:jc w:val="both"/>
        <w:rPr>
          <w:rFonts w:ascii="Arial" w:hAnsi="Arial" w:cs="Arial"/>
          <w:i/>
          <w:sz w:val="24"/>
          <w:szCs w:val="24"/>
        </w:rPr>
      </w:pPr>
    </w:p>
    <w:p w:rsidR="00F3048F" w:rsidRDefault="00F3048F" w:rsidP="00F30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RESPUESTA DE LA ENTIDAD:</w:t>
      </w:r>
    </w:p>
    <w:p w:rsidR="00F3048F" w:rsidRPr="00F3048F" w:rsidRDefault="00F3048F" w:rsidP="00F3048F">
      <w:pPr>
        <w:jc w:val="both"/>
        <w:rPr>
          <w:rFonts w:ascii="Arial" w:hAnsi="Arial" w:cs="Arial"/>
          <w:sz w:val="24"/>
          <w:szCs w:val="24"/>
        </w:rPr>
      </w:pPr>
    </w:p>
    <w:p w:rsidR="00860630" w:rsidRPr="00F3048F" w:rsidRDefault="00F3048F" w:rsidP="00021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Entidad acepta el suministro de un software de fabricación propia, y por otro lado, el software solo debe monitorear el nivel de los tres tanques. </w:t>
      </w:r>
    </w:p>
    <w:p w:rsidR="0002181E" w:rsidRDefault="0002181E" w:rsidP="00021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532AB0" w:rsidRDefault="00532AB0" w:rsidP="00021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presente se firma en Manizales, a los </w:t>
      </w:r>
      <w:r w:rsidR="00723768">
        <w:rPr>
          <w:rFonts w:ascii="Arial" w:hAnsi="Arial" w:cs="Arial"/>
          <w:sz w:val="24"/>
          <w:szCs w:val="24"/>
          <w:lang w:val="es-ES"/>
        </w:rPr>
        <w:t>nueve (09</w:t>
      </w:r>
      <w:r>
        <w:rPr>
          <w:rFonts w:ascii="Arial" w:hAnsi="Arial" w:cs="Arial"/>
          <w:sz w:val="24"/>
          <w:szCs w:val="24"/>
          <w:lang w:val="es-ES"/>
        </w:rPr>
        <w:t>) días del mes de julio del año dos mil doce (2012).</w:t>
      </w:r>
    </w:p>
    <w:p w:rsidR="00532AB0" w:rsidRDefault="00532AB0" w:rsidP="00532A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532AB0" w:rsidRDefault="00532AB0" w:rsidP="00532A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532AB0" w:rsidRDefault="00532AB0" w:rsidP="00532A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Atentamente,</w:t>
      </w:r>
    </w:p>
    <w:p w:rsidR="00532AB0" w:rsidRDefault="00532AB0" w:rsidP="00532AB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32AB0" w:rsidRDefault="00532AB0" w:rsidP="00532AB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32AB0" w:rsidRDefault="00532AB0" w:rsidP="00532AB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2181E" w:rsidRDefault="0002181E" w:rsidP="00532AB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23768" w:rsidRPr="00D41D69" w:rsidRDefault="00D41D69" w:rsidP="00532AB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41D69">
        <w:rPr>
          <w:rFonts w:ascii="Arial" w:hAnsi="Arial" w:cs="Arial"/>
          <w:sz w:val="24"/>
          <w:szCs w:val="24"/>
          <w:lang w:val="es-ES"/>
        </w:rPr>
        <w:t>(ORIGINAL FIRMADO)</w:t>
      </w:r>
    </w:p>
    <w:p w:rsidR="00532AB0" w:rsidRDefault="00532AB0" w:rsidP="00532AB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SERGIO HUMBERTO LOPERA PROAÑOS </w:t>
      </w:r>
    </w:p>
    <w:p w:rsidR="00532AB0" w:rsidRPr="000A5BA1" w:rsidRDefault="00532AB0" w:rsidP="00532AB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0A5BA1">
        <w:rPr>
          <w:rFonts w:ascii="Arial" w:hAnsi="Arial" w:cs="Arial"/>
          <w:sz w:val="24"/>
          <w:szCs w:val="24"/>
          <w:lang w:val="es-ES"/>
        </w:rPr>
        <w:t>Jefe Departamento Planeación y Proyectos</w:t>
      </w:r>
      <w:r w:rsidRPr="000A5BA1">
        <w:rPr>
          <w:rFonts w:ascii="Arial" w:hAnsi="Arial" w:cs="Arial"/>
          <w:sz w:val="24"/>
          <w:szCs w:val="24"/>
          <w:lang w:val="es-ES"/>
        </w:rPr>
        <w:tab/>
      </w:r>
    </w:p>
    <w:p w:rsidR="008C47B5" w:rsidRPr="000A5BA1" w:rsidRDefault="000A5BA1">
      <w:pPr>
        <w:rPr>
          <w:rFonts w:ascii="Arial" w:hAnsi="Arial" w:cs="Arial"/>
          <w:sz w:val="24"/>
          <w:szCs w:val="24"/>
          <w:lang w:val="es-ES"/>
        </w:rPr>
      </w:pPr>
      <w:r w:rsidRPr="000A5BA1">
        <w:rPr>
          <w:rFonts w:ascii="Arial" w:hAnsi="Arial" w:cs="Arial"/>
          <w:sz w:val="24"/>
          <w:szCs w:val="24"/>
          <w:lang w:val="es-ES"/>
        </w:rPr>
        <w:t>EMPOCALDAS S.A. E.S.P.</w:t>
      </w:r>
    </w:p>
    <w:p w:rsidR="00723768" w:rsidRDefault="00723768">
      <w:pPr>
        <w:rPr>
          <w:lang w:val="es-ES"/>
        </w:rPr>
      </w:pPr>
    </w:p>
    <w:p w:rsidR="00723768" w:rsidRDefault="00723768">
      <w:pPr>
        <w:rPr>
          <w:lang w:val="es-ES"/>
        </w:rPr>
      </w:pPr>
    </w:p>
    <w:p w:rsidR="00723768" w:rsidRDefault="00723768">
      <w:pPr>
        <w:rPr>
          <w:rFonts w:ascii="Coronet" w:hAnsi="Coronet"/>
          <w:sz w:val="16"/>
          <w:szCs w:val="16"/>
          <w:lang w:val="es-ES"/>
        </w:rPr>
      </w:pPr>
    </w:p>
    <w:p w:rsidR="00723768" w:rsidRPr="00723768" w:rsidRDefault="00723768">
      <w:pPr>
        <w:rPr>
          <w:rFonts w:ascii="Coronet" w:hAnsi="Coronet"/>
          <w:sz w:val="16"/>
          <w:szCs w:val="16"/>
          <w:lang w:val="es-ES"/>
        </w:rPr>
      </w:pPr>
      <w:r w:rsidRPr="00723768">
        <w:rPr>
          <w:rFonts w:ascii="Coronet" w:hAnsi="Coronet"/>
          <w:sz w:val="16"/>
          <w:szCs w:val="16"/>
          <w:lang w:val="es-ES"/>
        </w:rPr>
        <w:t>K.S.L.C.</w:t>
      </w:r>
    </w:p>
    <w:sectPr w:rsidR="00723768" w:rsidRPr="00723768" w:rsidSect="008C47B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37" w:rsidRDefault="00217237" w:rsidP="00F3048F">
      <w:r>
        <w:separator/>
      </w:r>
    </w:p>
  </w:endnote>
  <w:endnote w:type="continuationSeparator" w:id="0">
    <w:p w:rsidR="00217237" w:rsidRDefault="00217237" w:rsidP="00F30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454"/>
      <w:docPartObj>
        <w:docPartGallery w:val="Page Numbers (Bottom of Page)"/>
        <w:docPartUnique/>
      </w:docPartObj>
    </w:sdtPr>
    <w:sdtContent>
      <w:p w:rsidR="00F3048F" w:rsidRDefault="00E2761B">
        <w:pPr>
          <w:pStyle w:val="Piedepgina"/>
          <w:jc w:val="right"/>
        </w:pPr>
        <w:fldSimple w:instr=" PAGE   \* MERGEFORMAT ">
          <w:r w:rsidR="00D41D69">
            <w:rPr>
              <w:noProof/>
            </w:rPr>
            <w:t>3</w:t>
          </w:r>
        </w:fldSimple>
      </w:p>
    </w:sdtContent>
  </w:sdt>
  <w:p w:rsidR="00F3048F" w:rsidRDefault="00F304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37" w:rsidRDefault="00217237" w:rsidP="00F3048F">
      <w:r>
        <w:separator/>
      </w:r>
    </w:p>
  </w:footnote>
  <w:footnote w:type="continuationSeparator" w:id="0">
    <w:p w:rsidR="00217237" w:rsidRDefault="00217237" w:rsidP="00F30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734B"/>
    <w:multiLevelType w:val="hybridMultilevel"/>
    <w:tmpl w:val="EE1070C6"/>
    <w:lvl w:ilvl="0" w:tplc="C624DB4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73324"/>
    <w:multiLevelType w:val="hybridMultilevel"/>
    <w:tmpl w:val="2EC8F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D3FF0"/>
    <w:multiLevelType w:val="hybridMultilevel"/>
    <w:tmpl w:val="4A0E7FA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9004D"/>
    <w:multiLevelType w:val="hybridMultilevel"/>
    <w:tmpl w:val="4F165B48"/>
    <w:lvl w:ilvl="0" w:tplc="C32E543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5F3"/>
    <w:rsid w:val="0002181E"/>
    <w:rsid w:val="00070A15"/>
    <w:rsid w:val="00084529"/>
    <w:rsid w:val="000A5BA1"/>
    <w:rsid w:val="000C75AB"/>
    <w:rsid w:val="00217237"/>
    <w:rsid w:val="00532AB0"/>
    <w:rsid w:val="005665F3"/>
    <w:rsid w:val="005A35F9"/>
    <w:rsid w:val="00651A44"/>
    <w:rsid w:val="00672EB9"/>
    <w:rsid w:val="00723768"/>
    <w:rsid w:val="00860630"/>
    <w:rsid w:val="008C47B5"/>
    <w:rsid w:val="00C37875"/>
    <w:rsid w:val="00D41D69"/>
    <w:rsid w:val="00E2761B"/>
    <w:rsid w:val="00F3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5F3"/>
    <w:pPr>
      <w:ind w:left="720"/>
      <w:contextualSpacing/>
    </w:pPr>
  </w:style>
  <w:style w:type="paragraph" w:customStyle="1" w:styleId="DefaultText">
    <w:name w:val="Default Text"/>
    <w:basedOn w:val="Normal"/>
    <w:rsid w:val="005665F3"/>
    <w:pPr>
      <w:suppressAutoHyphens/>
    </w:pPr>
    <w:rPr>
      <w:color w:val="000000"/>
      <w:lang w:val="en-US" w:eastAsia="ar-SA"/>
    </w:rPr>
  </w:style>
  <w:style w:type="paragraph" w:customStyle="1" w:styleId="Default">
    <w:name w:val="Default"/>
    <w:rsid w:val="005665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304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048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304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48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5</cp:revision>
  <cp:lastPrinted>2012-08-09T20:06:00Z</cp:lastPrinted>
  <dcterms:created xsi:type="dcterms:W3CDTF">2012-08-09T12:33:00Z</dcterms:created>
  <dcterms:modified xsi:type="dcterms:W3CDTF">2012-08-09T20:11:00Z</dcterms:modified>
</cp:coreProperties>
</file>