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7" w:rsidRDefault="004B1C17" w:rsidP="004B1C17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RESOLUCIÓN No.</w:t>
      </w:r>
      <w:r w:rsidR="00F53FC5">
        <w:rPr>
          <w:rFonts w:ascii="Arial" w:hAnsi="Arial" w:cs="Arial"/>
          <w:b/>
          <w:spacing w:val="-2"/>
          <w:sz w:val="28"/>
          <w:szCs w:val="28"/>
        </w:rPr>
        <w:t xml:space="preserve"> 0341</w:t>
      </w:r>
    </w:p>
    <w:p w:rsidR="004B1C17" w:rsidRDefault="004B1C17" w:rsidP="004B1C1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B1C17" w:rsidRDefault="004B1C17" w:rsidP="004B1C17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Octubre 24 de 2012</w:t>
      </w:r>
    </w:p>
    <w:p w:rsidR="004B1C17" w:rsidRDefault="004B1C17" w:rsidP="004B1C1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B1C17" w:rsidRDefault="004B1C17" w:rsidP="004B1C17">
      <w:pPr>
        <w:rPr>
          <w:rFonts w:ascii="Arial" w:hAnsi="Arial" w:cs="Arial"/>
          <w:spacing w:val="-2"/>
          <w:sz w:val="24"/>
          <w:szCs w:val="24"/>
        </w:rPr>
      </w:pPr>
    </w:p>
    <w:p w:rsidR="004B1C17" w:rsidRDefault="004B1C17" w:rsidP="004B1C17">
      <w:pPr>
        <w:jc w:val="both"/>
        <w:rPr>
          <w:rFonts w:ascii="Arial" w:hAnsi="Arial" w:cs="Arial"/>
          <w:b/>
          <w:bCs/>
          <w:iCs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0149 DE 2012, CUYO OBJETO </w:t>
      </w:r>
      <w:r w:rsidRPr="00380E91">
        <w:rPr>
          <w:rFonts w:ascii="Arial" w:hAnsi="Arial" w:cs="Arial"/>
          <w:iCs/>
          <w:sz w:val="24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</w:t>
      </w:r>
    </w:p>
    <w:p w:rsidR="004B1C17" w:rsidRDefault="004B1C17" w:rsidP="004B1C17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B1C17" w:rsidRDefault="004B1C17" w:rsidP="004B1C17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B1C17" w:rsidRDefault="004B1C17" w:rsidP="004B1C17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 E.S.P en uso de sus facultades legales y estatutarias</w:t>
      </w: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B1C17" w:rsidRDefault="004B1C17" w:rsidP="004B1C17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197EB8">
        <w:rPr>
          <w:rFonts w:ascii="Arial" w:hAnsi="Arial" w:cs="Arial"/>
          <w:spacing w:val="-2"/>
          <w:sz w:val="24"/>
          <w:szCs w:val="24"/>
        </w:rPr>
        <w:t>14 de septiembre</w:t>
      </w:r>
      <w:r>
        <w:rPr>
          <w:rFonts w:ascii="Arial" w:hAnsi="Arial" w:cs="Arial"/>
          <w:spacing w:val="-2"/>
          <w:sz w:val="24"/>
          <w:szCs w:val="24"/>
        </w:rPr>
        <w:t xml:space="preserve"> de 2012, </w:t>
      </w:r>
      <w:r w:rsidR="00197EB8">
        <w:rPr>
          <w:rFonts w:ascii="Arial" w:hAnsi="Arial" w:cs="Arial"/>
          <w:spacing w:val="-2"/>
          <w:sz w:val="24"/>
          <w:szCs w:val="24"/>
        </w:rPr>
        <w:t>a través de la Resolución No. 0314</w:t>
      </w:r>
      <w:r>
        <w:rPr>
          <w:rFonts w:ascii="Arial" w:hAnsi="Arial" w:cs="Arial"/>
          <w:spacing w:val="-2"/>
          <w:sz w:val="24"/>
          <w:szCs w:val="24"/>
        </w:rPr>
        <w:t xml:space="preserve"> de 2012, se dio apertura a la invitación pública No. 01</w:t>
      </w:r>
      <w:r w:rsidR="00197EB8">
        <w:rPr>
          <w:rFonts w:ascii="Arial" w:hAnsi="Arial" w:cs="Arial"/>
          <w:spacing w:val="-2"/>
          <w:sz w:val="24"/>
          <w:szCs w:val="24"/>
        </w:rPr>
        <w:t>4</w:t>
      </w:r>
      <w:r>
        <w:rPr>
          <w:rFonts w:ascii="Arial" w:hAnsi="Arial" w:cs="Arial"/>
          <w:spacing w:val="-2"/>
          <w:sz w:val="24"/>
          <w:szCs w:val="24"/>
        </w:rPr>
        <w:t>9 del 2012,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197EB8" w:rsidRPr="00380E91">
        <w:rPr>
          <w:rFonts w:ascii="Arial" w:hAnsi="Arial" w:cs="Arial"/>
          <w:iCs/>
          <w:sz w:val="24"/>
        </w:rPr>
        <w:t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</w:t>
      </w:r>
    </w:p>
    <w:p w:rsidR="00197EB8" w:rsidRDefault="00197EB8" w:rsidP="004B1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</w:t>
      </w:r>
      <w:r w:rsidR="00197EB8">
        <w:rPr>
          <w:rFonts w:ascii="Arial" w:hAnsi="Arial" w:cs="Arial"/>
          <w:color w:val="000000"/>
          <w:sz w:val="24"/>
          <w:szCs w:val="24"/>
        </w:rPr>
        <w:t>n de la referencia fue el día 21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197EB8">
        <w:rPr>
          <w:rFonts w:ascii="Arial" w:hAnsi="Arial" w:cs="Arial"/>
          <w:color w:val="000000"/>
          <w:sz w:val="24"/>
          <w:szCs w:val="24"/>
        </w:rPr>
        <w:t xml:space="preserve">septiembre </w:t>
      </w:r>
      <w:r>
        <w:rPr>
          <w:rFonts w:ascii="Arial" w:hAnsi="Arial" w:cs="Arial"/>
          <w:color w:val="000000"/>
          <w:sz w:val="24"/>
          <w:szCs w:val="24"/>
        </w:rPr>
        <w:t xml:space="preserve">de 2012 a las </w:t>
      </w:r>
      <w:r w:rsidR="00197EB8">
        <w:rPr>
          <w:rFonts w:ascii="Arial" w:hAnsi="Arial" w:cs="Arial"/>
          <w:color w:val="000000"/>
          <w:sz w:val="24"/>
          <w:szCs w:val="24"/>
        </w:rPr>
        <w:t>10:00 a.m., presentándose tres (3</w:t>
      </w:r>
      <w:r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4B1C17" w:rsidRDefault="004B1C17" w:rsidP="004B1C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4B1C17" w:rsidRDefault="004B1C17" w:rsidP="004B1C17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1.</w:t>
      </w:r>
      <w:r>
        <w:rPr>
          <w:rFonts w:ascii="Arial" w:hAnsi="Arial"/>
          <w:spacing w:val="-2"/>
          <w:sz w:val="24"/>
          <w:szCs w:val="24"/>
        </w:rPr>
        <w:tab/>
      </w:r>
      <w:r w:rsidR="00197EB8">
        <w:rPr>
          <w:rFonts w:ascii="Arial" w:hAnsi="Arial"/>
          <w:spacing w:val="-2"/>
          <w:sz w:val="24"/>
          <w:szCs w:val="24"/>
        </w:rPr>
        <w:t>HELMAN</w:t>
      </w:r>
      <w:r>
        <w:rPr>
          <w:rFonts w:ascii="Arial" w:hAnsi="Arial"/>
          <w:spacing w:val="-2"/>
          <w:sz w:val="24"/>
          <w:szCs w:val="24"/>
        </w:rPr>
        <w:t xml:space="preserve"> S.A.</w:t>
      </w:r>
      <w:r w:rsidR="00197EB8">
        <w:rPr>
          <w:rFonts w:ascii="Arial" w:hAnsi="Arial"/>
          <w:spacing w:val="-2"/>
          <w:sz w:val="24"/>
          <w:szCs w:val="24"/>
        </w:rPr>
        <w:t>S</w:t>
      </w:r>
      <w:r>
        <w:rPr>
          <w:rFonts w:ascii="Arial" w:hAnsi="Arial"/>
          <w:spacing w:val="-2"/>
          <w:sz w:val="24"/>
          <w:szCs w:val="24"/>
        </w:rPr>
        <w:t xml:space="preserve">:$ </w:t>
      </w:r>
      <w:r w:rsidR="00197EB8">
        <w:rPr>
          <w:rFonts w:ascii="Arial" w:hAnsi="Arial"/>
          <w:spacing w:val="-2"/>
          <w:sz w:val="24"/>
          <w:szCs w:val="24"/>
        </w:rPr>
        <w:t>73.108.157</w:t>
      </w:r>
      <w:r>
        <w:rPr>
          <w:rFonts w:ascii="Arial" w:hAnsi="Arial"/>
          <w:spacing w:val="-2"/>
          <w:sz w:val="24"/>
          <w:szCs w:val="24"/>
        </w:rPr>
        <w:t xml:space="preserve"> INCLUIDO IVA. </w:t>
      </w:r>
    </w:p>
    <w:p w:rsidR="004B1C17" w:rsidRDefault="004B1C17" w:rsidP="004B1C17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2.</w:t>
      </w:r>
      <w:r>
        <w:rPr>
          <w:rFonts w:ascii="Arial" w:hAnsi="Arial"/>
          <w:spacing w:val="-2"/>
          <w:sz w:val="24"/>
          <w:szCs w:val="24"/>
        </w:rPr>
        <w:tab/>
      </w:r>
      <w:r w:rsidR="00197EB8">
        <w:rPr>
          <w:rFonts w:ascii="Arial" w:hAnsi="Arial"/>
          <w:spacing w:val="-2"/>
          <w:sz w:val="24"/>
          <w:szCs w:val="24"/>
        </w:rPr>
        <w:t>HIDROCONSULTING: $</w:t>
      </w:r>
      <w:r>
        <w:rPr>
          <w:rFonts w:ascii="Arial" w:hAnsi="Arial"/>
          <w:spacing w:val="-2"/>
          <w:sz w:val="24"/>
          <w:szCs w:val="24"/>
        </w:rPr>
        <w:t xml:space="preserve"> </w:t>
      </w:r>
      <w:r w:rsidR="00197EB8">
        <w:rPr>
          <w:rFonts w:ascii="Arial" w:hAnsi="Arial"/>
          <w:spacing w:val="-2"/>
          <w:sz w:val="24"/>
          <w:szCs w:val="24"/>
        </w:rPr>
        <w:t>95.395.038</w:t>
      </w:r>
      <w:r>
        <w:rPr>
          <w:rFonts w:ascii="Arial" w:hAnsi="Arial"/>
          <w:spacing w:val="-2"/>
          <w:sz w:val="24"/>
          <w:szCs w:val="24"/>
        </w:rPr>
        <w:t xml:space="preserve"> INCLUIDO IVA.</w:t>
      </w:r>
    </w:p>
    <w:p w:rsidR="00197EB8" w:rsidRDefault="00197EB8" w:rsidP="00197EB8">
      <w:pPr>
        <w:tabs>
          <w:tab w:val="left" w:pos="-720"/>
        </w:tabs>
        <w:spacing w:line="276" w:lineRule="auto"/>
        <w:ind w:left="70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3.</w:t>
      </w:r>
      <w:r>
        <w:rPr>
          <w:rFonts w:ascii="Arial" w:hAnsi="Arial"/>
          <w:spacing w:val="-2"/>
          <w:sz w:val="24"/>
          <w:szCs w:val="24"/>
        </w:rPr>
        <w:tab/>
        <w:t>ACUATUBOS S.A: $73.625.401</w:t>
      </w:r>
      <w:r w:rsidRPr="00197EB8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INCLUIDO IVA.</w:t>
      </w:r>
    </w:p>
    <w:p w:rsidR="004B1C17" w:rsidRDefault="004B1C17" w:rsidP="004B1C17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4B1C17" w:rsidRDefault="004B1C17" w:rsidP="004B1C17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>Que el día 2</w:t>
      </w:r>
      <w:r w:rsidR="00197EB8">
        <w:rPr>
          <w:rFonts w:ascii="Arial" w:hAnsi="Arial" w:cs="Arial"/>
          <w:lang w:val="es-CO"/>
        </w:rPr>
        <w:t xml:space="preserve">3 de octubre </w:t>
      </w:r>
      <w:r>
        <w:rPr>
          <w:rFonts w:ascii="Arial" w:hAnsi="Arial" w:cs="Arial"/>
          <w:lang w:val="es-CO"/>
        </w:rPr>
        <w:t>de 2012, una vez evalu</w:t>
      </w:r>
      <w:r w:rsidR="00197EB8">
        <w:rPr>
          <w:rFonts w:ascii="Arial" w:hAnsi="Arial" w:cs="Arial"/>
          <w:lang w:val="es-CO"/>
        </w:rPr>
        <w:t xml:space="preserve">adas las propuestas presentadas y las respectivas observaciones allegadas por los proponentes, </w:t>
      </w:r>
      <w:r>
        <w:rPr>
          <w:rFonts w:ascii="Arial" w:hAnsi="Arial" w:cs="Arial"/>
        </w:rPr>
        <w:t xml:space="preserve">el Comité Evaluador estableció que el proponente </w:t>
      </w:r>
      <w:r w:rsidR="00197EB8">
        <w:rPr>
          <w:rFonts w:ascii="Arial" w:hAnsi="Arial"/>
          <w:spacing w:val="-2"/>
        </w:rPr>
        <w:t>ACUATUBOS S.A</w:t>
      </w:r>
      <w:r>
        <w:rPr>
          <w:rFonts w:ascii="Arial" w:hAnsi="Arial"/>
          <w:spacing w:val="-2"/>
        </w:rPr>
        <w:t>.</w:t>
      </w:r>
      <w:r>
        <w:rPr>
          <w:rFonts w:ascii="Arial" w:hAnsi="Arial" w:cs="Arial"/>
        </w:rPr>
        <w:t xml:space="preserve"> cumplía con todos los requisitos exigidos en los pliegos de condiciones, razón por la cual recomendó le fuera adjudicada la invitación de la referencia.</w:t>
      </w:r>
    </w:p>
    <w:p w:rsidR="004B1C17" w:rsidRDefault="004B1C17" w:rsidP="004B1C17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4B1C17" w:rsidRDefault="004B1C17" w:rsidP="004B1C17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4B1C17" w:rsidRDefault="004B1C17" w:rsidP="004B1C1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 E.S.P en uso de sus facultades legales y estatutarias,</w:t>
      </w:r>
    </w:p>
    <w:p w:rsidR="004B1C17" w:rsidRDefault="004B1C17" w:rsidP="004B1C1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4B1C17" w:rsidRDefault="004B1C17" w:rsidP="004B1C1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ES"/>
        </w:rPr>
        <w:t>PRIMERO: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="00197EB8">
        <w:rPr>
          <w:rFonts w:ascii="Arial" w:hAnsi="Arial" w:cs="Arial"/>
          <w:sz w:val="24"/>
          <w:szCs w:val="24"/>
          <w:lang w:val="es-ES_tradnl"/>
        </w:rPr>
        <w:t>Invitación Pública No. 014</w:t>
      </w:r>
      <w:r>
        <w:rPr>
          <w:rFonts w:ascii="Arial" w:hAnsi="Arial" w:cs="Arial"/>
          <w:sz w:val="24"/>
          <w:szCs w:val="24"/>
          <w:lang w:val="es-ES_tradnl"/>
        </w:rPr>
        <w:t xml:space="preserve">9 de 2012, cuyo objeto es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el </w:t>
      </w:r>
      <w:r w:rsidR="00197EB8" w:rsidRPr="00197EB8">
        <w:rPr>
          <w:rFonts w:ascii="Arial" w:hAnsi="Arial" w:cs="Arial"/>
          <w:iCs/>
          <w:sz w:val="24"/>
          <w:lang w:val="es-CO"/>
        </w:rPr>
        <w:t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>
        <w:rPr>
          <w:rFonts w:ascii="Arial" w:hAnsi="Arial"/>
          <w:spacing w:val="-2"/>
          <w:sz w:val="24"/>
          <w:szCs w:val="24"/>
          <w:lang w:val="es-CO"/>
        </w:rPr>
        <w:t>ACUATUBOS S.A.</w:t>
      </w:r>
      <w:r>
        <w:rPr>
          <w:rFonts w:ascii="Arial" w:hAnsi="Arial" w:cs="Arial"/>
          <w:sz w:val="24"/>
          <w:szCs w:val="24"/>
          <w:lang w:val="es-ES"/>
        </w:rPr>
        <w:t>, con número de identificación tributaria 800.226.360-1 en virtud del certificado de existencia y representación legal expedido por la Cámara de Comercio de Aburra Sur</w:t>
      </w:r>
      <w:r>
        <w:rPr>
          <w:rFonts w:ascii="Arial" w:hAnsi="Arial" w:cs="Arial"/>
          <w:sz w:val="24"/>
          <w:szCs w:val="24"/>
          <w:lang w:val="es-ES_tradnl"/>
        </w:rPr>
        <w:t xml:space="preserve">, y representada legalmente por JORGE AGUILAR GÓMEZ, identificado con cédula de ciudadanía No. 8.279.595; por </w:t>
      </w:r>
      <w:r w:rsidR="00005D1D">
        <w:rPr>
          <w:rFonts w:ascii="Arial" w:hAnsi="Arial" w:cs="Arial"/>
          <w:sz w:val="24"/>
          <w:szCs w:val="24"/>
          <w:lang w:val="es-ES_tradnl"/>
        </w:rPr>
        <w:t xml:space="preserve">ser la única propuesta que </w:t>
      </w:r>
      <w:r>
        <w:rPr>
          <w:rFonts w:ascii="Arial" w:hAnsi="Arial" w:cs="Arial"/>
          <w:sz w:val="24"/>
          <w:szCs w:val="24"/>
          <w:lang w:val="es-ES_tradnl"/>
        </w:rPr>
        <w:t>cumpli</w:t>
      </w:r>
      <w:r w:rsidR="00005D1D">
        <w:rPr>
          <w:rFonts w:ascii="Arial" w:hAnsi="Arial" w:cs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 con todos los requisitos exigidos en los pliegos de condiciones de la presente invitación pública, </w:t>
      </w:r>
      <w:r w:rsidR="00005D1D">
        <w:rPr>
          <w:rFonts w:ascii="Arial" w:hAnsi="Arial" w:cs="Arial"/>
          <w:bCs/>
          <w:iCs/>
          <w:sz w:val="24"/>
          <w:szCs w:val="24"/>
          <w:lang w:val="es-ES"/>
        </w:rPr>
        <w:t>por un valor equivalente a SETENTA Y TRES MILLONES SEICIENTOS VEINTICINCO MIL CUATROCIENTOS UN MIL PESOS</w:t>
      </w:r>
      <w:r w:rsidR="00005D1D">
        <w:rPr>
          <w:rFonts w:ascii="Arial" w:hAnsi="Arial"/>
          <w:spacing w:val="-2"/>
          <w:sz w:val="24"/>
          <w:szCs w:val="24"/>
          <w:lang w:val="es-CO"/>
        </w:rPr>
        <w:t>,</w:t>
      </w:r>
      <w:r w:rsidR="00005D1D"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 w:rsidR="00005D1D">
        <w:rPr>
          <w:rFonts w:ascii="Arial" w:hAnsi="Arial"/>
          <w:spacing w:val="-2"/>
          <w:sz w:val="24"/>
          <w:szCs w:val="24"/>
          <w:lang w:val="es-CO"/>
        </w:rPr>
        <w:t>(</w:t>
      </w:r>
      <w:r w:rsidR="00005D1D" w:rsidRPr="00005D1D">
        <w:rPr>
          <w:rFonts w:ascii="Arial" w:hAnsi="Arial"/>
          <w:spacing w:val="-2"/>
          <w:sz w:val="24"/>
          <w:szCs w:val="24"/>
          <w:lang w:val="es-CO"/>
        </w:rPr>
        <w:t>$73.625.401</w:t>
      </w:r>
      <w:r w:rsidR="00005D1D">
        <w:rPr>
          <w:rFonts w:ascii="Arial" w:hAnsi="Arial"/>
          <w:spacing w:val="-2"/>
          <w:sz w:val="24"/>
          <w:szCs w:val="24"/>
          <w:lang w:val="es-CO"/>
        </w:rPr>
        <w:t>)</w:t>
      </w:r>
      <w:r w:rsidR="00005D1D"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INCLUIDO IVA, con un plazo de ejecución o entrega de </w:t>
      </w:r>
      <w:r w:rsidR="00005D1D">
        <w:rPr>
          <w:rFonts w:ascii="Arial" w:hAnsi="Arial" w:cs="Arial"/>
          <w:bCs/>
          <w:iCs/>
          <w:sz w:val="24"/>
          <w:szCs w:val="24"/>
          <w:lang w:val="es-ES"/>
        </w:rPr>
        <w:t>DOS (2) MESES</w:t>
      </w:r>
      <w:r>
        <w:rPr>
          <w:rFonts w:ascii="Arial" w:hAnsi="Arial" w:cs="Arial"/>
          <w:bCs/>
          <w:iCs/>
          <w:sz w:val="24"/>
          <w:szCs w:val="24"/>
          <w:lang w:val="es-ES"/>
        </w:rPr>
        <w:t>, contados a partir de la suscripción del acta de inicio del contrato derivado de la presente invitación pública.</w:t>
      </w:r>
    </w:p>
    <w:p w:rsidR="004B1C17" w:rsidRDefault="004B1C17" w:rsidP="004B1C1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1C17" w:rsidRDefault="004B1C17" w:rsidP="004B1C17">
      <w:pPr>
        <w:jc w:val="both"/>
        <w:rPr>
          <w:rFonts w:ascii="Arial" w:hAnsi="Arial" w:cs="Arial"/>
          <w:sz w:val="24"/>
          <w:szCs w:val="24"/>
        </w:rPr>
      </w:pPr>
    </w:p>
    <w:p w:rsidR="004B1C17" w:rsidRDefault="004B1C17" w:rsidP="004B1C17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B1C17" w:rsidRDefault="004B1C17" w:rsidP="004B1C17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005D1D">
        <w:rPr>
          <w:rFonts w:ascii="Arial" w:hAnsi="Arial" w:cs="Arial"/>
          <w:color w:val="000000"/>
          <w:sz w:val="24"/>
          <w:szCs w:val="24"/>
          <w:lang w:val="es-MX"/>
        </w:rPr>
        <w:t>veinticuatro (2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4) días del mes de </w:t>
      </w:r>
      <w:r w:rsidR="00005D1D">
        <w:rPr>
          <w:rFonts w:ascii="Arial" w:hAnsi="Arial" w:cs="Arial"/>
          <w:color w:val="000000"/>
          <w:sz w:val="24"/>
          <w:szCs w:val="24"/>
          <w:lang w:val="es-MX"/>
        </w:rPr>
        <w:t>octubre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doce (2012).</w:t>
      </w: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B1C17" w:rsidRDefault="004B1C17" w:rsidP="004B1C1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B1C17" w:rsidRDefault="004B1C17" w:rsidP="004B1C17">
      <w:pPr>
        <w:jc w:val="center"/>
        <w:rPr>
          <w:rFonts w:ascii="Arial" w:hAnsi="Arial" w:cs="Arial"/>
          <w:b/>
          <w:sz w:val="24"/>
          <w:szCs w:val="24"/>
        </w:rPr>
      </w:pPr>
    </w:p>
    <w:p w:rsidR="00063C2E" w:rsidRDefault="00063C2E" w:rsidP="004B1C17">
      <w:pPr>
        <w:jc w:val="center"/>
        <w:rPr>
          <w:rFonts w:ascii="Arial" w:hAnsi="Arial" w:cs="Arial"/>
          <w:sz w:val="24"/>
          <w:szCs w:val="24"/>
        </w:rPr>
      </w:pPr>
    </w:p>
    <w:p w:rsidR="004B1C17" w:rsidRDefault="00A86EF9" w:rsidP="004B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4B1C17" w:rsidRDefault="004B1C17" w:rsidP="004B1C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4B1C17" w:rsidRDefault="004B1C17" w:rsidP="004B1C1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Gerente</w:t>
      </w:r>
    </w:p>
    <w:p w:rsidR="004B1C17" w:rsidRDefault="004B1C17" w:rsidP="004B1C17">
      <w:pPr>
        <w:rPr>
          <w:rFonts w:ascii="Arial" w:hAnsi="Arial" w:cs="Arial"/>
          <w:sz w:val="16"/>
          <w:szCs w:val="16"/>
          <w:lang w:val="en-US"/>
        </w:rPr>
      </w:pPr>
    </w:p>
    <w:p w:rsidR="004B1C17" w:rsidRDefault="004B1C17" w:rsidP="004B1C17">
      <w:pPr>
        <w:rPr>
          <w:rFonts w:ascii="Arial" w:hAnsi="Arial" w:cs="Arial"/>
          <w:sz w:val="16"/>
          <w:szCs w:val="16"/>
          <w:lang w:val="en-US"/>
        </w:rPr>
      </w:pPr>
    </w:p>
    <w:p w:rsidR="004B1C17" w:rsidRDefault="004B1C17" w:rsidP="004B1C17">
      <w:pPr>
        <w:rPr>
          <w:rFonts w:ascii="Arial" w:hAnsi="Arial" w:cs="Arial"/>
          <w:sz w:val="16"/>
          <w:szCs w:val="16"/>
          <w:lang w:val="en-US"/>
        </w:rPr>
      </w:pPr>
    </w:p>
    <w:p w:rsidR="004B1C17" w:rsidRDefault="004B1C17" w:rsidP="004B1C17">
      <w:pPr>
        <w:rPr>
          <w:rFonts w:ascii="Arial" w:hAnsi="Arial" w:cs="Arial"/>
          <w:sz w:val="16"/>
          <w:szCs w:val="16"/>
          <w:lang w:val="en-US"/>
        </w:rPr>
      </w:pPr>
    </w:p>
    <w:p w:rsidR="00F86C46" w:rsidRPr="004B1C17" w:rsidRDefault="004B1C17">
      <w:pPr>
        <w:rPr>
          <w:lang w:val="en-US"/>
        </w:rPr>
      </w:pPr>
      <w:proofErr w:type="gramStart"/>
      <w:r>
        <w:rPr>
          <w:rFonts w:ascii="Coronet" w:hAnsi="Coronet" w:cs="Arial"/>
          <w:sz w:val="12"/>
          <w:szCs w:val="16"/>
          <w:lang w:val="en-US"/>
        </w:rPr>
        <w:t>K.S.L.C.</w:t>
      </w:r>
      <w:proofErr w:type="gramEnd"/>
    </w:p>
    <w:sectPr w:rsidR="00F86C46" w:rsidRPr="004B1C17" w:rsidSect="00F86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1C17"/>
    <w:rsid w:val="00005D1D"/>
    <w:rsid w:val="00063C2E"/>
    <w:rsid w:val="00197EB8"/>
    <w:rsid w:val="003F1BAF"/>
    <w:rsid w:val="0043140B"/>
    <w:rsid w:val="004B1C17"/>
    <w:rsid w:val="00A86EF9"/>
    <w:rsid w:val="00C76934"/>
    <w:rsid w:val="00F53FC5"/>
    <w:rsid w:val="00F8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C17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4B1C17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efaultText">
    <w:name w:val="Default Text"/>
    <w:basedOn w:val="Normal"/>
    <w:rsid w:val="004B1C17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10</cp:revision>
  <cp:lastPrinted>2012-10-24T13:54:00Z</cp:lastPrinted>
  <dcterms:created xsi:type="dcterms:W3CDTF">2012-10-23T00:22:00Z</dcterms:created>
  <dcterms:modified xsi:type="dcterms:W3CDTF">2012-10-24T14:06:00Z</dcterms:modified>
</cp:coreProperties>
</file>