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E7" w:rsidRDefault="00B51CE7" w:rsidP="00B51CE7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 xml:space="preserve">RESOLUCIÓN </w:t>
      </w:r>
      <w:r w:rsidR="0009508E">
        <w:rPr>
          <w:rFonts w:ascii="Arial" w:hAnsi="Arial" w:cs="Arial"/>
          <w:b/>
          <w:spacing w:val="-2"/>
          <w:sz w:val="28"/>
          <w:szCs w:val="28"/>
        </w:rPr>
        <w:t>No. 0374</w:t>
      </w:r>
    </w:p>
    <w:p w:rsidR="00B51CE7" w:rsidRDefault="00B51CE7" w:rsidP="00B51CE7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B51CE7" w:rsidRDefault="0009508E" w:rsidP="00B51CE7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 xml:space="preserve">Noviembre </w:t>
      </w:r>
      <w:r w:rsidR="00B51CE7">
        <w:rPr>
          <w:rFonts w:ascii="Arial" w:hAnsi="Arial" w:cs="Arial"/>
          <w:b/>
          <w:spacing w:val="-2"/>
          <w:sz w:val="28"/>
          <w:szCs w:val="28"/>
        </w:rPr>
        <w:t>22 de 2012</w:t>
      </w:r>
    </w:p>
    <w:p w:rsidR="00B51CE7" w:rsidRDefault="00B51CE7" w:rsidP="00B51CE7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B51CE7" w:rsidRDefault="00B51CE7" w:rsidP="00B51CE7">
      <w:pPr>
        <w:rPr>
          <w:rFonts w:ascii="Arial" w:hAnsi="Arial" w:cs="Arial"/>
          <w:spacing w:val="-2"/>
          <w:sz w:val="24"/>
          <w:szCs w:val="24"/>
        </w:rPr>
      </w:pPr>
    </w:p>
    <w:p w:rsidR="00B51CE7" w:rsidRDefault="00B51CE7" w:rsidP="00B51CE7">
      <w:pPr>
        <w:jc w:val="both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  <w:r>
        <w:rPr>
          <w:rFonts w:ascii="Arial" w:hAnsi="Arial" w:cs="Arial"/>
          <w:spacing w:val="-2"/>
          <w:sz w:val="24"/>
          <w:szCs w:val="24"/>
        </w:rPr>
        <w:t xml:space="preserve">POR MEDIO DE LA CUAL SE ADJUDICA LA INVITACIÓN PÚBLICA No. 0164 DE 2012, CUYO OBJETO </w:t>
      </w:r>
      <w:r w:rsidRPr="00B51CE7">
        <w:rPr>
          <w:rFonts w:ascii="Arial" w:hAnsi="Arial" w:cs="Arial"/>
          <w:iCs/>
          <w:sz w:val="24"/>
        </w:rPr>
        <w:t>SELECCIONAR LA COMPAÑÍA O COMPAÑÍAS PARA CONTRATAR LA ADQUISICIÓN DEL PROGRAMA DE SEGUROS QUE GARANTICE LA PROTECCIÓN DE LOS ACTIVOS E INTERESES PATRIMONIALES, BIENES PROPIOS Y DE AQUELLOS POR LOS CUALES ES LEGALMENTE RESPONSABLE EMPOCALDAS S.A. E.S.P.</w:t>
      </w:r>
    </w:p>
    <w:p w:rsidR="00B51CE7" w:rsidRDefault="00B51CE7" w:rsidP="00B51CE7">
      <w:pPr>
        <w:jc w:val="center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</w:p>
    <w:p w:rsidR="00B51CE7" w:rsidRDefault="00B51CE7" w:rsidP="00B51CE7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El Gerente de La  Empresa de Obras Sanitarias de Caldas EMPOCALDAS S.A E.S.P en uso de sus facultades legales y estatutarias</w:t>
      </w:r>
    </w:p>
    <w:p w:rsidR="00B51CE7" w:rsidRDefault="00B51CE7" w:rsidP="00B51CE7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B51CE7" w:rsidRDefault="00B51CE7" w:rsidP="00B51CE7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B51CE7" w:rsidRDefault="00B51CE7" w:rsidP="00B51CE7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B51CE7" w:rsidRDefault="00B51CE7" w:rsidP="00B51CE7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B51CE7" w:rsidRDefault="00B51CE7" w:rsidP="00B51CE7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B51CE7" w:rsidRDefault="00B51CE7" w:rsidP="00B51CE7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spacing w:val="-2"/>
          <w:sz w:val="24"/>
          <w:szCs w:val="24"/>
        </w:rPr>
        <w:t>Que el día 24 de octubre de 2012, a través de la Resolución No. 0342 de 2012, se dio apertura a la invitación pública No. 0164 del 2012,</w:t>
      </w:r>
      <w:r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s-CO"/>
        </w:rPr>
        <w:t xml:space="preserve">cuyo objeto es </w:t>
      </w:r>
      <w:r w:rsidRPr="00B51CE7">
        <w:rPr>
          <w:rFonts w:ascii="Arial" w:hAnsi="Arial" w:cs="Arial"/>
          <w:iCs/>
          <w:sz w:val="24"/>
        </w:rPr>
        <w:t>SELECCIONAR LA COMPAÑÍA O COMPAÑÍAS PARA CONTRATAR LA ADQUISICIÓN DEL PROGRAMA DE SEGUROS QUE GARANTICE LA PROTECCIÓN DE LOS ACTIVOS E INTERESES PATRIMONIALES, BIENES PROPIOS Y DE AQUELLOS POR LOS CUALES ES LEGALMENTE RESPONSABLE EMPOCALDAS S.A. E.S.P.</w:t>
      </w:r>
    </w:p>
    <w:p w:rsidR="00B51CE7" w:rsidRDefault="00B51CE7" w:rsidP="00B51CE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51CE7" w:rsidRDefault="00B51CE7" w:rsidP="00B51CE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 la fecha de cierre programada para la entrega de propuestas de la invitación de la referencia fue el día 09 de noviembre de 2012 a las 11:00 a.m., presentándose una (01) propuesta en tiempo y oportunidad:</w:t>
      </w:r>
    </w:p>
    <w:p w:rsidR="00B51CE7" w:rsidRDefault="00B51CE7" w:rsidP="00B51CE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</w:p>
    <w:p w:rsidR="00B51CE7" w:rsidRDefault="00B51CE7" w:rsidP="00B51CE7">
      <w:pPr>
        <w:pStyle w:val="Prrafodelista"/>
        <w:jc w:val="both"/>
        <w:rPr>
          <w:rFonts w:ascii="Arial" w:hAnsi="Arial"/>
          <w:spacing w:val="-2"/>
        </w:rPr>
      </w:pPr>
      <w:r w:rsidRPr="009B13E5">
        <w:rPr>
          <w:rFonts w:ascii="Arial" w:hAnsi="Arial"/>
          <w:spacing w:val="-2"/>
        </w:rPr>
        <w:t>1.</w:t>
      </w:r>
      <w:r w:rsidRPr="009B13E5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>UNIÓN TEMPORAL LIBERTY SEGUROS S.A. – PREVISORA S.A. COMPAÑÍA DE SEGUROS</w:t>
      </w:r>
      <w:r w:rsidRPr="009B13E5">
        <w:rPr>
          <w:rFonts w:ascii="Arial" w:hAnsi="Arial"/>
          <w:spacing w:val="-2"/>
        </w:rPr>
        <w:t xml:space="preserve">: $ </w:t>
      </w:r>
      <w:r>
        <w:rPr>
          <w:rFonts w:ascii="Arial" w:hAnsi="Arial"/>
          <w:spacing w:val="-2"/>
        </w:rPr>
        <w:t>4.113.360.084.</w:t>
      </w:r>
    </w:p>
    <w:p w:rsidR="00B51CE7" w:rsidRDefault="00B51CE7" w:rsidP="00B51CE7">
      <w:pPr>
        <w:pStyle w:val="Prrafodelista"/>
        <w:ind w:left="0"/>
        <w:jc w:val="both"/>
        <w:rPr>
          <w:rFonts w:ascii="Arial" w:hAnsi="Arial" w:cs="Arial"/>
          <w:lang w:val="es-CO"/>
        </w:rPr>
      </w:pPr>
    </w:p>
    <w:p w:rsidR="00B51CE7" w:rsidRDefault="00B51CE7" w:rsidP="00B51CE7">
      <w:pPr>
        <w:pStyle w:val="Prrafodelista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es-CO"/>
        </w:rPr>
        <w:t xml:space="preserve">Que el día 14 de noviembre de 2012, una vez evaluadas las propuestas presentadas </w:t>
      </w:r>
      <w:r>
        <w:rPr>
          <w:rFonts w:ascii="Arial" w:hAnsi="Arial" w:cs="Arial"/>
        </w:rPr>
        <w:t xml:space="preserve">el Comité Evaluador estableció que el proponente </w:t>
      </w:r>
      <w:r>
        <w:rPr>
          <w:rFonts w:ascii="Arial" w:hAnsi="Arial"/>
          <w:spacing w:val="-2"/>
        </w:rPr>
        <w:t>UNIÓN TEMPORAL LIBERTY SEGUROS S.A. – PREVISORA S.A. COMPAÑÍA DE SEGUROS</w:t>
      </w:r>
      <w:r>
        <w:rPr>
          <w:rFonts w:ascii="Arial" w:hAnsi="Arial" w:cs="Arial"/>
        </w:rPr>
        <w:t>, obtuvo el puntaje suficiente en la evaluación económica y adicionalmente cumplió con todos los requisitos exigidos en los pliegos de condiciones, razón por la cual recomendó le fuera adjudicada la invitación de la referencia.</w:t>
      </w:r>
    </w:p>
    <w:p w:rsidR="00B51CE7" w:rsidRDefault="00B51CE7" w:rsidP="00B51CE7">
      <w:pPr>
        <w:tabs>
          <w:tab w:val="left" w:pos="-720"/>
        </w:tabs>
        <w:jc w:val="both"/>
        <w:rPr>
          <w:rFonts w:ascii="Arial" w:hAnsi="Arial" w:cs="Arial"/>
          <w:b/>
          <w:spacing w:val="-1"/>
        </w:rPr>
      </w:pPr>
    </w:p>
    <w:p w:rsidR="00B51CE7" w:rsidRDefault="00B51CE7" w:rsidP="00B51CE7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consecuencia, </w:t>
      </w:r>
      <w:r>
        <w:rPr>
          <w:rFonts w:ascii="Arial" w:hAnsi="Arial" w:cs="Arial"/>
          <w:spacing w:val="-2"/>
          <w:sz w:val="24"/>
          <w:szCs w:val="24"/>
        </w:rPr>
        <w:t>el Gerente de La Empresa de Obras Sanitarias de Caldas EMPOCALDAS S.A E.S.P en uso de sus facultades legales y estatutarias,</w:t>
      </w:r>
    </w:p>
    <w:p w:rsidR="00B51CE7" w:rsidRDefault="00B51CE7" w:rsidP="00B51CE7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B51CE7" w:rsidRDefault="00B51CE7" w:rsidP="00B51CE7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B51CE7" w:rsidRDefault="00B51CE7" w:rsidP="00B51CE7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lastRenderedPageBreak/>
        <w:t>RESUELVE</w:t>
      </w:r>
    </w:p>
    <w:p w:rsidR="00B51CE7" w:rsidRDefault="00B51CE7" w:rsidP="00B51CE7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B51CE7" w:rsidRDefault="00B51CE7" w:rsidP="00B51CE7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B51CE7" w:rsidRPr="009B13E5" w:rsidRDefault="00B51CE7" w:rsidP="00B51CE7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sz w:val="24"/>
          <w:szCs w:val="24"/>
        </w:rPr>
        <w:t>PRIMERO: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ADJUDICAR la </w:t>
      </w:r>
      <w:r>
        <w:rPr>
          <w:rFonts w:ascii="Arial" w:hAnsi="Arial" w:cs="Arial"/>
          <w:sz w:val="24"/>
          <w:szCs w:val="24"/>
          <w:lang w:val="es-ES_tradnl"/>
        </w:rPr>
        <w:t xml:space="preserve">Invitación Pública No. 0164 de 2012, cuyo objeto es </w:t>
      </w:r>
      <w:r w:rsidRPr="00B51CE7">
        <w:rPr>
          <w:rFonts w:ascii="Arial" w:hAnsi="Arial" w:cs="Arial"/>
          <w:iCs/>
          <w:sz w:val="24"/>
        </w:rPr>
        <w:t>SELECCIONAR LA COMPAÑÍA O COMPAÑÍAS PARA CONTRATAR LA ADQUISICIÓN DEL PROGRAMA DE SEGUROS QUE GARANTICE LA PROTECCIÓN DE LOS ACTIVOS E INTERESES PATRIMONIALES, BIENES PROPIOS Y DE AQUELLOS POR LOS CUALES ES LEGALMENTE RESPONSABLE EMPOCALDAS S.A. E.S.P.</w:t>
      </w:r>
      <w:r>
        <w:rPr>
          <w:rFonts w:ascii="Arial" w:hAnsi="Arial" w:cs="Arial"/>
          <w:bCs/>
          <w:iCs/>
          <w:sz w:val="24"/>
          <w:szCs w:val="24"/>
          <w:lang w:val="es-MX"/>
        </w:rPr>
        <w:t xml:space="preserve">, al proponente </w:t>
      </w:r>
      <w:r w:rsidR="00365B70" w:rsidRPr="00365B70">
        <w:rPr>
          <w:rFonts w:ascii="Arial" w:hAnsi="Arial"/>
          <w:spacing w:val="-2"/>
          <w:sz w:val="24"/>
          <w:szCs w:val="24"/>
          <w:lang w:val="es-CO"/>
        </w:rPr>
        <w:t>UNIÓN TEMPORAL LIBERTY SEGUROS S.A. – PREVISORA S.A. COMPAÑÍA DE SEGUROS</w:t>
      </w:r>
      <w:r>
        <w:rPr>
          <w:rFonts w:ascii="Arial" w:hAnsi="Arial" w:cs="Arial"/>
          <w:sz w:val="24"/>
          <w:szCs w:val="24"/>
        </w:rPr>
        <w:t xml:space="preserve">, </w:t>
      </w:r>
      <w:r w:rsidR="009531AA">
        <w:rPr>
          <w:rFonts w:ascii="Arial" w:hAnsi="Arial" w:cs="Arial"/>
          <w:sz w:val="24"/>
          <w:szCs w:val="24"/>
          <w:lang w:val="es-ES_tradnl"/>
        </w:rPr>
        <w:t>porque con su propuesta obtuvo el</w:t>
      </w:r>
      <w:r>
        <w:rPr>
          <w:rFonts w:ascii="Arial" w:hAnsi="Arial" w:cs="Arial"/>
          <w:sz w:val="24"/>
          <w:szCs w:val="24"/>
          <w:lang w:val="es-ES_tradnl"/>
        </w:rPr>
        <w:t xml:space="preserve"> puntaje </w:t>
      </w:r>
      <w:r w:rsidR="00365B70">
        <w:rPr>
          <w:rFonts w:ascii="Arial" w:hAnsi="Arial" w:cs="Arial"/>
          <w:sz w:val="24"/>
          <w:szCs w:val="24"/>
          <w:lang w:val="es-ES_tradnl"/>
        </w:rPr>
        <w:t xml:space="preserve">suficiente </w:t>
      </w:r>
      <w:r>
        <w:rPr>
          <w:rFonts w:ascii="Arial" w:hAnsi="Arial" w:cs="Arial"/>
          <w:sz w:val="24"/>
          <w:szCs w:val="24"/>
          <w:lang w:val="es-ES_tradnl"/>
        </w:rPr>
        <w:t xml:space="preserve">en la evaluación económica además de cumplir con todos los requisitos exigidos en los pliegos de condiciones de la presente invitación pública, </w:t>
      </w:r>
      <w:r>
        <w:rPr>
          <w:rFonts w:ascii="Arial" w:hAnsi="Arial" w:cs="Arial"/>
          <w:bCs/>
          <w:iCs/>
          <w:sz w:val="24"/>
          <w:szCs w:val="24"/>
        </w:rPr>
        <w:t xml:space="preserve">por un valor </w:t>
      </w:r>
      <w:r w:rsidR="00365B70">
        <w:rPr>
          <w:rFonts w:ascii="Arial" w:hAnsi="Arial" w:cs="Arial"/>
          <w:bCs/>
          <w:iCs/>
          <w:sz w:val="24"/>
          <w:szCs w:val="24"/>
        </w:rPr>
        <w:t>de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365B70">
        <w:rPr>
          <w:rFonts w:ascii="Arial" w:hAnsi="Arial" w:cs="Arial"/>
          <w:bCs/>
          <w:iCs/>
          <w:sz w:val="24"/>
          <w:szCs w:val="24"/>
        </w:rPr>
        <w:t>CUATRO MIL CIENTO TRECE  MIL MILLONES TRECIENTOS SE</w:t>
      </w:r>
      <w:r w:rsidR="009531AA">
        <w:rPr>
          <w:rFonts w:ascii="Arial" w:hAnsi="Arial" w:cs="Arial"/>
          <w:bCs/>
          <w:iCs/>
          <w:sz w:val="24"/>
          <w:szCs w:val="24"/>
        </w:rPr>
        <w:t>S</w:t>
      </w:r>
      <w:r w:rsidR="00365B70">
        <w:rPr>
          <w:rFonts w:ascii="Arial" w:hAnsi="Arial" w:cs="Arial"/>
          <w:bCs/>
          <w:iCs/>
          <w:sz w:val="24"/>
          <w:szCs w:val="24"/>
        </w:rPr>
        <w:t>ENTA MIL OCHENTA Y CUATRO</w:t>
      </w:r>
      <w:r>
        <w:rPr>
          <w:rFonts w:ascii="Arial" w:hAnsi="Arial" w:cs="Arial"/>
          <w:bCs/>
          <w:iCs/>
          <w:sz w:val="24"/>
          <w:szCs w:val="24"/>
        </w:rPr>
        <w:t xml:space="preserve"> PESOS</w:t>
      </w:r>
      <w:r w:rsidRPr="00005D1D">
        <w:rPr>
          <w:rFonts w:ascii="Arial" w:hAnsi="Arial"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/>
          <w:spacing w:val="-2"/>
          <w:sz w:val="24"/>
          <w:szCs w:val="24"/>
          <w:lang w:val="es-CO"/>
        </w:rPr>
        <w:t>(</w:t>
      </w:r>
      <w:r w:rsidRPr="00005D1D">
        <w:rPr>
          <w:rFonts w:ascii="Arial" w:hAnsi="Arial"/>
          <w:spacing w:val="-2"/>
          <w:sz w:val="24"/>
          <w:szCs w:val="24"/>
          <w:lang w:val="es-CO"/>
        </w:rPr>
        <w:t>$</w:t>
      </w:r>
      <w:r w:rsidR="00365B70">
        <w:rPr>
          <w:rFonts w:ascii="Arial" w:hAnsi="Arial"/>
          <w:spacing w:val="-2"/>
          <w:sz w:val="24"/>
          <w:szCs w:val="24"/>
          <w:lang w:val="es-CO"/>
        </w:rPr>
        <w:t>4.113.360.084</w:t>
      </w:r>
      <w:r>
        <w:rPr>
          <w:rFonts w:ascii="Arial" w:hAnsi="Arial"/>
          <w:spacing w:val="-2"/>
          <w:sz w:val="24"/>
          <w:szCs w:val="24"/>
          <w:lang w:val="es-CO"/>
        </w:rPr>
        <w:t>)</w:t>
      </w:r>
      <w:r w:rsidRPr="00005D1D">
        <w:rPr>
          <w:rFonts w:ascii="Arial" w:hAnsi="Arial"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INCLUIDO IVA,</w:t>
      </w:r>
      <w:r w:rsidR="00365B70">
        <w:rPr>
          <w:rFonts w:ascii="Arial" w:hAnsi="Arial" w:cs="Arial"/>
          <w:bCs/>
          <w:iCs/>
          <w:sz w:val="24"/>
          <w:szCs w:val="24"/>
        </w:rPr>
        <w:t xml:space="preserve"> y</w:t>
      </w:r>
      <w:r>
        <w:rPr>
          <w:rFonts w:ascii="Arial" w:hAnsi="Arial" w:cs="Arial"/>
          <w:bCs/>
          <w:iCs/>
          <w:sz w:val="24"/>
          <w:szCs w:val="24"/>
        </w:rPr>
        <w:t xml:space="preserve"> con un plazo de ejecución </w:t>
      </w:r>
      <w:r w:rsidR="00365B70">
        <w:rPr>
          <w:rFonts w:ascii="Arial" w:hAnsi="Arial" w:cs="Arial"/>
          <w:bCs/>
          <w:iCs/>
          <w:sz w:val="24"/>
          <w:szCs w:val="24"/>
        </w:rPr>
        <w:t>equivalente a</w:t>
      </w:r>
      <w:r w:rsidR="009531AA">
        <w:rPr>
          <w:rFonts w:ascii="Arial" w:hAnsi="Arial" w:cs="Arial"/>
          <w:bCs/>
          <w:iCs/>
          <w:sz w:val="24"/>
          <w:szCs w:val="24"/>
        </w:rPr>
        <w:t xml:space="preserve"> TREINT</w:t>
      </w:r>
      <w:r w:rsidR="00365B70">
        <w:rPr>
          <w:rFonts w:ascii="Arial" w:hAnsi="Arial" w:cs="Arial"/>
          <w:bCs/>
          <w:iCs/>
          <w:sz w:val="24"/>
          <w:szCs w:val="24"/>
        </w:rPr>
        <w:t>A Y SIETE (37) MESES, contados</w:t>
      </w:r>
      <w:r>
        <w:rPr>
          <w:rFonts w:ascii="Arial" w:hAnsi="Arial" w:cs="Arial"/>
          <w:bCs/>
          <w:iCs/>
          <w:sz w:val="24"/>
          <w:szCs w:val="24"/>
        </w:rPr>
        <w:t xml:space="preserve"> a partir de la suscripción del acta de inicio del contrato derivado de la presente invitación pública.</w:t>
      </w:r>
    </w:p>
    <w:p w:rsidR="00B51CE7" w:rsidRPr="009B13E5" w:rsidRDefault="00B51CE7" w:rsidP="00B51CE7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B51CE7" w:rsidRDefault="00B51CE7" w:rsidP="00B51CE7">
      <w:pPr>
        <w:jc w:val="both"/>
        <w:rPr>
          <w:rFonts w:ascii="Arial" w:hAnsi="Arial" w:cs="Arial"/>
          <w:sz w:val="24"/>
          <w:szCs w:val="24"/>
        </w:rPr>
      </w:pPr>
    </w:p>
    <w:p w:rsidR="00B51CE7" w:rsidRDefault="00B51CE7" w:rsidP="00B51CE7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B51CE7" w:rsidRDefault="00B51CE7" w:rsidP="00B51CE7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PUBLÍQUESE, NOTIFÍQUESE Y CÚMPLASE</w:t>
      </w:r>
    </w:p>
    <w:p w:rsidR="00B51CE7" w:rsidRDefault="00B51CE7" w:rsidP="00B51CE7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B51CE7" w:rsidRDefault="00B51CE7" w:rsidP="00B51CE7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B51CE7" w:rsidRDefault="00B51CE7" w:rsidP="00B51CE7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Dada e</w:t>
      </w:r>
      <w:r w:rsidR="00365B70">
        <w:rPr>
          <w:rFonts w:ascii="Arial" w:hAnsi="Arial" w:cs="Arial"/>
          <w:color w:val="000000"/>
          <w:sz w:val="24"/>
          <w:szCs w:val="24"/>
          <w:lang w:val="es-MX"/>
        </w:rPr>
        <w:t>n Manizales, Caldas a los veintidós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(2</w:t>
      </w:r>
      <w:r w:rsidR="00365B70">
        <w:rPr>
          <w:rFonts w:ascii="Arial" w:hAnsi="Arial" w:cs="Arial"/>
          <w:color w:val="000000"/>
          <w:sz w:val="24"/>
          <w:szCs w:val="24"/>
          <w:lang w:val="es-MX"/>
        </w:rPr>
        <w:t>2</w:t>
      </w:r>
      <w:r>
        <w:rPr>
          <w:rFonts w:ascii="Arial" w:hAnsi="Arial" w:cs="Arial"/>
          <w:color w:val="000000"/>
          <w:sz w:val="24"/>
          <w:szCs w:val="24"/>
          <w:lang w:val="es-MX"/>
        </w:rPr>
        <w:t>) días del mes de noviembre del año dos mil doce (2012).</w:t>
      </w:r>
    </w:p>
    <w:p w:rsidR="00B51CE7" w:rsidRDefault="00B51CE7" w:rsidP="00B51CE7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B51CE7" w:rsidRDefault="00B51CE7" w:rsidP="00B51CE7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B51CE7" w:rsidRDefault="00B51CE7" w:rsidP="00B51CE7">
      <w:pPr>
        <w:jc w:val="center"/>
        <w:rPr>
          <w:rFonts w:ascii="Arial" w:hAnsi="Arial" w:cs="Arial"/>
          <w:b/>
          <w:sz w:val="24"/>
          <w:szCs w:val="24"/>
        </w:rPr>
      </w:pPr>
    </w:p>
    <w:p w:rsidR="00B51CE7" w:rsidRDefault="00B51CE7" w:rsidP="00B51CE7">
      <w:pPr>
        <w:jc w:val="center"/>
        <w:rPr>
          <w:rFonts w:ascii="Arial" w:hAnsi="Arial" w:cs="Arial"/>
          <w:b/>
          <w:sz w:val="24"/>
          <w:szCs w:val="24"/>
        </w:rPr>
      </w:pPr>
    </w:p>
    <w:p w:rsidR="007B616A" w:rsidRDefault="007B616A" w:rsidP="00B51CE7">
      <w:pPr>
        <w:jc w:val="center"/>
        <w:rPr>
          <w:rFonts w:ascii="Arial" w:hAnsi="Arial" w:cs="Arial"/>
          <w:b/>
          <w:sz w:val="24"/>
          <w:szCs w:val="24"/>
        </w:rPr>
      </w:pPr>
    </w:p>
    <w:p w:rsidR="007B616A" w:rsidRPr="009B13E5" w:rsidRDefault="007B616A" w:rsidP="007B616A">
      <w:pPr>
        <w:jc w:val="center"/>
        <w:rPr>
          <w:rFonts w:ascii="Arial" w:hAnsi="Arial" w:cs="Arial"/>
          <w:sz w:val="24"/>
          <w:szCs w:val="24"/>
        </w:rPr>
      </w:pPr>
      <w:r w:rsidRPr="009B13E5">
        <w:rPr>
          <w:rFonts w:ascii="Arial" w:hAnsi="Arial" w:cs="Arial"/>
          <w:sz w:val="24"/>
          <w:szCs w:val="24"/>
        </w:rPr>
        <w:t>(ORIGINAL FIRMADO)</w:t>
      </w:r>
    </w:p>
    <w:p w:rsidR="00B51CE7" w:rsidRDefault="00B51CE7" w:rsidP="007B61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JUAN PABLO ALZÁTE ORTEGA</w:t>
      </w:r>
    </w:p>
    <w:p w:rsidR="00B51CE7" w:rsidRPr="009B13E5" w:rsidRDefault="00B51CE7" w:rsidP="00B51CE7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9B13E5">
        <w:rPr>
          <w:rFonts w:ascii="Arial" w:hAnsi="Arial" w:cs="Arial"/>
          <w:sz w:val="24"/>
          <w:szCs w:val="24"/>
          <w:lang w:val="es-CO"/>
        </w:rPr>
        <w:t>Gerente</w:t>
      </w:r>
    </w:p>
    <w:p w:rsidR="00B51CE7" w:rsidRPr="009B13E5" w:rsidRDefault="00B51CE7" w:rsidP="00B51CE7">
      <w:pPr>
        <w:rPr>
          <w:rFonts w:ascii="Arial" w:hAnsi="Arial" w:cs="Arial"/>
          <w:sz w:val="16"/>
          <w:szCs w:val="16"/>
          <w:lang w:val="es-CO"/>
        </w:rPr>
      </w:pPr>
    </w:p>
    <w:p w:rsidR="00B51CE7" w:rsidRPr="009B13E5" w:rsidRDefault="00B51CE7" w:rsidP="00B51CE7">
      <w:pPr>
        <w:rPr>
          <w:rFonts w:ascii="Arial" w:hAnsi="Arial" w:cs="Arial"/>
          <w:sz w:val="16"/>
          <w:szCs w:val="16"/>
          <w:lang w:val="es-CO"/>
        </w:rPr>
      </w:pPr>
    </w:p>
    <w:p w:rsidR="00B51CE7" w:rsidRPr="009B13E5" w:rsidRDefault="00B51CE7" w:rsidP="00B51CE7">
      <w:pPr>
        <w:rPr>
          <w:rFonts w:ascii="Arial" w:hAnsi="Arial" w:cs="Arial"/>
          <w:sz w:val="16"/>
          <w:szCs w:val="16"/>
          <w:lang w:val="es-CO"/>
        </w:rPr>
      </w:pPr>
    </w:p>
    <w:p w:rsidR="00B51CE7" w:rsidRPr="009B13E5" w:rsidRDefault="00B51CE7" w:rsidP="00B51CE7">
      <w:pPr>
        <w:rPr>
          <w:rFonts w:ascii="Arial" w:hAnsi="Arial" w:cs="Arial"/>
          <w:sz w:val="16"/>
          <w:szCs w:val="16"/>
          <w:lang w:val="es-CO"/>
        </w:rPr>
      </w:pPr>
    </w:p>
    <w:p w:rsidR="00B51CE7" w:rsidRPr="009B13E5" w:rsidRDefault="00B51CE7" w:rsidP="00B51CE7">
      <w:pPr>
        <w:rPr>
          <w:lang w:val="es-CO"/>
        </w:rPr>
      </w:pPr>
      <w:r w:rsidRPr="009B13E5">
        <w:rPr>
          <w:rFonts w:ascii="Coronet" w:hAnsi="Coronet" w:cs="Arial"/>
          <w:sz w:val="12"/>
          <w:szCs w:val="16"/>
          <w:lang w:val="es-CO"/>
        </w:rPr>
        <w:t>K.S.L.C.</w:t>
      </w:r>
    </w:p>
    <w:p w:rsidR="00B51CE7" w:rsidRDefault="00B51CE7" w:rsidP="00B51CE7"/>
    <w:p w:rsidR="00C1185E" w:rsidRDefault="00C1185E"/>
    <w:sectPr w:rsidR="00C1185E" w:rsidSect="00F86C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51CE7"/>
    <w:rsid w:val="0009508E"/>
    <w:rsid w:val="00365B70"/>
    <w:rsid w:val="007B616A"/>
    <w:rsid w:val="009531AA"/>
    <w:rsid w:val="00B51CE7"/>
    <w:rsid w:val="00C1185E"/>
    <w:rsid w:val="00C2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1CE7"/>
    <w:pPr>
      <w:ind w:left="708"/>
    </w:pPr>
    <w:rPr>
      <w:sz w:val="24"/>
      <w:szCs w:val="24"/>
    </w:rPr>
  </w:style>
  <w:style w:type="paragraph" w:customStyle="1" w:styleId="306">
    <w:name w:val="306"/>
    <w:basedOn w:val="Normal"/>
    <w:rsid w:val="00B51CE7"/>
    <w:pPr>
      <w:overflowPunct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DefaultText">
    <w:name w:val="Default Text"/>
    <w:basedOn w:val="Normal"/>
    <w:rsid w:val="00B51CE7"/>
    <w:pPr>
      <w:spacing w:after="200" w:line="276" w:lineRule="auto"/>
    </w:pPr>
    <w:rPr>
      <w:rFonts w:ascii="Cambria" w:hAnsi="Cambria"/>
      <w:color w:val="000000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3</cp:revision>
  <cp:lastPrinted>2012-11-22T20:53:00Z</cp:lastPrinted>
  <dcterms:created xsi:type="dcterms:W3CDTF">2012-11-22T19:26:00Z</dcterms:created>
  <dcterms:modified xsi:type="dcterms:W3CDTF">2012-11-22T20:54:00Z</dcterms:modified>
</cp:coreProperties>
</file>