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9" w:rsidRDefault="001D3C49" w:rsidP="001D3C49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 xml:space="preserve">RESOLUCIÓN </w:t>
      </w:r>
      <w:r w:rsidR="00FB266C">
        <w:rPr>
          <w:rFonts w:ascii="Arial" w:hAnsi="Arial" w:cs="Arial"/>
          <w:b/>
          <w:spacing w:val="-2"/>
          <w:sz w:val="28"/>
          <w:szCs w:val="28"/>
        </w:rPr>
        <w:t>No. 0379</w:t>
      </w:r>
    </w:p>
    <w:p w:rsidR="001D3C49" w:rsidRDefault="001D3C49" w:rsidP="001D3C49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1D3C49" w:rsidRDefault="001D3C49" w:rsidP="001D3C49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>Noviembre 30 de 2012</w:t>
      </w:r>
    </w:p>
    <w:p w:rsidR="001D3C49" w:rsidRDefault="001D3C49" w:rsidP="001D3C49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1D3C49" w:rsidRDefault="001D3C49" w:rsidP="001D3C49">
      <w:pPr>
        <w:rPr>
          <w:rFonts w:ascii="Arial" w:hAnsi="Arial" w:cs="Arial"/>
          <w:spacing w:val="-2"/>
          <w:sz w:val="24"/>
          <w:szCs w:val="24"/>
        </w:rPr>
      </w:pPr>
    </w:p>
    <w:p w:rsidR="001D3C49" w:rsidRDefault="001D3C49" w:rsidP="001D3C49">
      <w:pPr>
        <w:jc w:val="both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  <w:r>
        <w:rPr>
          <w:rFonts w:ascii="Arial" w:hAnsi="Arial" w:cs="Arial"/>
          <w:spacing w:val="-2"/>
          <w:sz w:val="24"/>
          <w:szCs w:val="24"/>
        </w:rPr>
        <w:t xml:space="preserve">POR MEDIO DE LA CUAL SE ADJUDICA LA INVITACIÓN PÚBLICA No. 0172 DE 2012, CUYO OBJETO ES </w:t>
      </w:r>
      <w:r w:rsidRPr="001D3C49">
        <w:rPr>
          <w:rFonts w:ascii="Arial" w:hAnsi="Arial" w:cs="Arial"/>
          <w:iCs/>
          <w:sz w:val="24"/>
        </w:rPr>
        <w:t>SELECCIONAR EN APLICACIÓN DE LOS TRÁMITES LEGALES CORRESPONDIENTES AL CONTRATISTA PARA EL SUMINISTRO DE VEINTIDOS (22) BOMBAS DOSIFICADORAS DIGITALES SEÑAL EXTERNA DE 4-20 MA PARA COAGULANTES LÍQUIDOS.</w:t>
      </w:r>
    </w:p>
    <w:p w:rsidR="001D3C49" w:rsidRDefault="001D3C49" w:rsidP="001D3C49">
      <w:pPr>
        <w:jc w:val="center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</w:p>
    <w:p w:rsidR="001D3C49" w:rsidRDefault="001D3C49" w:rsidP="001D3C49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El Gerente de La  Empresa de Obras Sanitarias de Caldas EMPOCALDAS S.A. E.S.P. en uso de sus facultades legales y estatutarias</w:t>
      </w:r>
    </w:p>
    <w:p w:rsidR="001D3C49" w:rsidRDefault="001D3C49" w:rsidP="001D3C49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1D3C49" w:rsidRDefault="001D3C49" w:rsidP="001D3C49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1D3C49" w:rsidRDefault="001D3C49" w:rsidP="001D3C49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1D3C49" w:rsidRDefault="001D3C49" w:rsidP="001D3C49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1D3C49" w:rsidRDefault="001D3C49" w:rsidP="001D3C49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1D3C49" w:rsidRDefault="001D3C49" w:rsidP="001D3C49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Que el día </w:t>
      </w:r>
      <w:r w:rsidR="005F0619">
        <w:rPr>
          <w:rFonts w:ascii="Arial" w:hAnsi="Arial" w:cs="Arial"/>
          <w:spacing w:val="-2"/>
          <w:sz w:val="24"/>
          <w:szCs w:val="24"/>
        </w:rPr>
        <w:t>09 de noviembre</w:t>
      </w:r>
      <w:r>
        <w:rPr>
          <w:rFonts w:ascii="Arial" w:hAnsi="Arial" w:cs="Arial"/>
          <w:spacing w:val="-2"/>
          <w:sz w:val="24"/>
          <w:szCs w:val="24"/>
        </w:rPr>
        <w:t xml:space="preserve"> de 2012, a través de la Resolución No. 03</w:t>
      </w:r>
      <w:r w:rsidR="005F0619">
        <w:rPr>
          <w:rFonts w:ascii="Arial" w:hAnsi="Arial" w:cs="Arial"/>
          <w:spacing w:val="-2"/>
          <w:sz w:val="24"/>
          <w:szCs w:val="24"/>
        </w:rPr>
        <w:t>62</w:t>
      </w:r>
      <w:r>
        <w:rPr>
          <w:rFonts w:ascii="Arial" w:hAnsi="Arial" w:cs="Arial"/>
          <w:spacing w:val="-2"/>
          <w:sz w:val="24"/>
          <w:szCs w:val="24"/>
        </w:rPr>
        <w:t xml:space="preserve"> de 2012, se dio apertura a la in</w:t>
      </w:r>
      <w:r w:rsidR="005F0619">
        <w:rPr>
          <w:rFonts w:ascii="Arial" w:hAnsi="Arial" w:cs="Arial"/>
          <w:spacing w:val="-2"/>
          <w:sz w:val="24"/>
          <w:szCs w:val="24"/>
        </w:rPr>
        <w:t>vitación pública No. 0172</w:t>
      </w:r>
      <w:r>
        <w:rPr>
          <w:rFonts w:ascii="Arial" w:hAnsi="Arial" w:cs="Arial"/>
          <w:spacing w:val="-2"/>
          <w:sz w:val="24"/>
          <w:szCs w:val="24"/>
        </w:rPr>
        <w:t xml:space="preserve"> del 2012,</w:t>
      </w:r>
      <w:r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s-CO"/>
        </w:rPr>
        <w:t xml:space="preserve">cuyo objeto es </w:t>
      </w:r>
      <w:r w:rsidR="005F0619" w:rsidRPr="001D3C49">
        <w:rPr>
          <w:rFonts w:ascii="Arial" w:hAnsi="Arial" w:cs="Arial"/>
          <w:iCs/>
          <w:sz w:val="24"/>
        </w:rPr>
        <w:t>SELECCIONAR EN APLICACIÓN DE LOS TRÁMITES LEGALES CORRESPONDIENTES AL CONTRATISTA PARA EL SUMINISTRO DE VEINTIDOS (22) BOMBAS DOSIFICADORAS DIGITALES SEÑAL EXTERNA DE 4-20 MA PARA COAGULANTES LÍQUIDOS.</w:t>
      </w:r>
    </w:p>
    <w:p w:rsidR="005F0619" w:rsidRDefault="005F0619" w:rsidP="001D3C4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D3C49" w:rsidRDefault="001D3C49" w:rsidP="001D3C4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Que la fecha de cierre programada para la entrega de propuestas de la invitación de la referencia fue el </w:t>
      </w:r>
      <w:r w:rsidR="005F0619">
        <w:rPr>
          <w:rFonts w:ascii="Arial" w:hAnsi="Arial" w:cs="Arial"/>
          <w:color w:val="000000"/>
          <w:sz w:val="24"/>
          <w:szCs w:val="24"/>
        </w:rPr>
        <w:t>día 19 de noviembre de 2012 a las 10:00 a</w:t>
      </w:r>
      <w:r>
        <w:rPr>
          <w:rFonts w:ascii="Arial" w:hAnsi="Arial" w:cs="Arial"/>
          <w:color w:val="000000"/>
          <w:sz w:val="24"/>
          <w:szCs w:val="24"/>
        </w:rPr>
        <w:t>.m., presentándose dos (02) propuestas en tiempo y oportunidad:</w:t>
      </w:r>
    </w:p>
    <w:p w:rsidR="001D3C49" w:rsidRDefault="001D3C49" w:rsidP="001D3C4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F0619" w:rsidRDefault="005F0619" w:rsidP="005F0619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1"/>
          <w:sz w:val="28"/>
          <w:szCs w:val="22"/>
        </w:rPr>
      </w:pPr>
      <w:r w:rsidRPr="005F0619">
        <w:rPr>
          <w:rFonts w:ascii="Arial" w:hAnsi="Arial"/>
          <w:b/>
          <w:spacing w:val="-2"/>
          <w:sz w:val="24"/>
        </w:rPr>
        <w:t>SERVICIO PARA CLORO, SERVICLORO</w:t>
      </w:r>
      <w:r>
        <w:rPr>
          <w:rFonts w:ascii="Arial" w:hAnsi="Arial"/>
          <w:b/>
          <w:spacing w:val="-2"/>
          <w:sz w:val="24"/>
        </w:rPr>
        <w:t xml:space="preserve"> LTDA</w:t>
      </w:r>
      <w:r w:rsidRPr="005F0619">
        <w:rPr>
          <w:rFonts w:ascii="Arial" w:hAnsi="Arial"/>
          <w:spacing w:val="-2"/>
          <w:sz w:val="24"/>
        </w:rPr>
        <w:t xml:space="preserve">: $ 46.974.896. </w:t>
      </w:r>
    </w:p>
    <w:p w:rsidR="005F0619" w:rsidRPr="005F0619" w:rsidRDefault="005F0619" w:rsidP="005F0619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1"/>
          <w:sz w:val="28"/>
          <w:szCs w:val="22"/>
        </w:rPr>
      </w:pPr>
      <w:r w:rsidRPr="005F0619">
        <w:rPr>
          <w:rFonts w:ascii="Arial" w:hAnsi="Arial"/>
          <w:b/>
          <w:spacing w:val="-2"/>
          <w:sz w:val="24"/>
        </w:rPr>
        <w:t xml:space="preserve">PURIFICACIÓN Y ANÁLISIS DE FLUIDOS, PAF: </w:t>
      </w:r>
      <w:r w:rsidRPr="005F0619">
        <w:rPr>
          <w:rFonts w:ascii="Arial" w:hAnsi="Arial"/>
          <w:spacing w:val="-2"/>
          <w:sz w:val="24"/>
        </w:rPr>
        <w:t xml:space="preserve">$ 49.170.291. </w:t>
      </w:r>
    </w:p>
    <w:p w:rsidR="005F0619" w:rsidRDefault="005F0619" w:rsidP="001D3C49">
      <w:pPr>
        <w:pStyle w:val="Prrafodelista"/>
        <w:ind w:left="0"/>
        <w:jc w:val="both"/>
        <w:rPr>
          <w:rFonts w:ascii="Arial" w:hAnsi="Arial" w:cs="Arial"/>
        </w:rPr>
      </w:pPr>
    </w:p>
    <w:p w:rsidR="001D3C49" w:rsidRDefault="005F0619" w:rsidP="001D3C49">
      <w:pPr>
        <w:pStyle w:val="Prrafodelista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es-CO"/>
        </w:rPr>
        <w:t>Que el día 29</w:t>
      </w:r>
      <w:r w:rsidR="001D3C49">
        <w:rPr>
          <w:rFonts w:ascii="Arial" w:hAnsi="Arial" w:cs="Arial"/>
          <w:lang w:val="es-CO"/>
        </w:rPr>
        <w:t xml:space="preserve"> de noviembre de 2012, una vez evaluadas las propuestas presentadas y resueltas las respectivas observaciones, </w:t>
      </w:r>
      <w:r w:rsidR="001D3C49">
        <w:rPr>
          <w:rFonts w:ascii="Arial" w:hAnsi="Arial" w:cs="Arial"/>
        </w:rPr>
        <w:t xml:space="preserve">el Comité Evaluador estableció que el proponente </w:t>
      </w:r>
      <w:r w:rsidRPr="005F0619">
        <w:rPr>
          <w:rFonts w:ascii="Arial" w:hAnsi="Arial" w:cs="Arial"/>
          <w:color w:val="000000"/>
          <w:szCs w:val="22"/>
          <w:lang w:eastAsia="en-US" w:bidi="en-US"/>
        </w:rPr>
        <w:t xml:space="preserve">SERVICIO PARA CLORO, SERVICLORO LTDA </w:t>
      </w:r>
      <w:r w:rsidR="001D3C49">
        <w:rPr>
          <w:rFonts w:ascii="Arial" w:hAnsi="Arial" w:cs="Arial"/>
        </w:rPr>
        <w:t xml:space="preserve">cumplió a cabalidad con todos los requisitos exigidos en los pliegos de </w:t>
      </w:r>
      <w:r>
        <w:rPr>
          <w:rFonts w:ascii="Arial" w:hAnsi="Arial" w:cs="Arial"/>
        </w:rPr>
        <w:t xml:space="preserve">condiciones y adicionalmente el valor total de su propuesta económica resultaba ser el más favorable para la entidad en comparación con el valor total cotizado  </w:t>
      </w:r>
      <w:r w:rsidR="00CA508C">
        <w:rPr>
          <w:rFonts w:ascii="Arial" w:hAnsi="Arial" w:cs="Arial"/>
        </w:rPr>
        <w:t>por el otro proponente;</w:t>
      </w:r>
      <w:r>
        <w:rPr>
          <w:rFonts w:ascii="Arial" w:hAnsi="Arial" w:cs="Arial"/>
        </w:rPr>
        <w:t xml:space="preserve"> </w:t>
      </w:r>
      <w:r w:rsidR="00CA508C">
        <w:rPr>
          <w:rFonts w:ascii="Arial" w:hAnsi="Arial" w:cs="Arial"/>
        </w:rPr>
        <w:t>razones por las cuales el Comité Evaluador</w:t>
      </w:r>
      <w:r w:rsidR="001D3C49">
        <w:rPr>
          <w:rFonts w:ascii="Arial" w:hAnsi="Arial" w:cs="Arial"/>
        </w:rPr>
        <w:t xml:space="preserve"> recomendó le fuera adjudicada la invitación </w:t>
      </w:r>
      <w:r w:rsidR="00CA508C">
        <w:rPr>
          <w:rFonts w:ascii="Arial" w:hAnsi="Arial" w:cs="Arial"/>
        </w:rPr>
        <w:t xml:space="preserve">pública </w:t>
      </w:r>
      <w:r w:rsidR="001D3C49">
        <w:rPr>
          <w:rFonts w:ascii="Arial" w:hAnsi="Arial" w:cs="Arial"/>
        </w:rPr>
        <w:t>de la referencia.</w:t>
      </w:r>
    </w:p>
    <w:p w:rsidR="001D3C49" w:rsidRDefault="001D3C49" w:rsidP="001D3C49">
      <w:pPr>
        <w:tabs>
          <w:tab w:val="left" w:pos="-720"/>
        </w:tabs>
        <w:jc w:val="both"/>
        <w:rPr>
          <w:rFonts w:ascii="Arial" w:hAnsi="Arial" w:cs="Arial"/>
          <w:b/>
          <w:spacing w:val="-1"/>
        </w:rPr>
      </w:pPr>
    </w:p>
    <w:p w:rsidR="001D3C49" w:rsidRDefault="001D3C49" w:rsidP="001D3C49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1D3C49" w:rsidRDefault="001D3C49" w:rsidP="001D3C49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consecuencia, </w:t>
      </w:r>
      <w:r>
        <w:rPr>
          <w:rFonts w:ascii="Arial" w:hAnsi="Arial" w:cs="Arial"/>
          <w:spacing w:val="-2"/>
          <w:sz w:val="24"/>
          <w:szCs w:val="24"/>
        </w:rPr>
        <w:t>el Gerente de La Empresa de Obras Sanitarias de Caldas EMPOCALDAS S.A. E.S.P. en uso de sus facultades legales y estatutarias,</w:t>
      </w:r>
    </w:p>
    <w:p w:rsidR="001D3C49" w:rsidRDefault="001D3C49" w:rsidP="001D3C49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1D3C49" w:rsidRDefault="001D3C49" w:rsidP="001D3C49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1D3C49" w:rsidRDefault="001D3C49" w:rsidP="00F13C1F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lastRenderedPageBreak/>
        <w:t>RESUELVE</w:t>
      </w:r>
    </w:p>
    <w:p w:rsidR="001D3C49" w:rsidRDefault="001D3C49" w:rsidP="001D3C49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1D3C49" w:rsidRDefault="001D3C49" w:rsidP="001D3C49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1D3C49" w:rsidRDefault="001D3C49" w:rsidP="001D3C49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sz w:val="24"/>
          <w:szCs w:val="24"/>
        </w:rPr>
        <w:t>PRIMERO: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ADJUDICAR la </w:t>
      </w:r>
      <w:r w:rsidR="00CA508C">
        <w:rPr>
          <w:rFonts w:ascii="Arial" w:hAnsi="Arial" w:cs="Arial"/>
          <w:sz w:val="24"/>
          <w:szCs w:val="24"/>
          <w:lang w:val="es-ES_tradnl"/>
        </w:rPr>
        <w:t>Invitación Pública No. 0172</w:t>
      </w:r>
      <w:r>
        <w:rPr>
          <w:rFonts w:ascii="Arial" w:hAnsi="Arial" w:cs="Arial"/>
          <w:sz w:val="24"/>
          <w:szCs w:val="24"/>
          <w:lang w:val="es-ES_tradnl"/>
        </w:rPr>
        <w:t xml:space="preserve"> de 2012, cuyo objeto es </w:t>
      </w:r>
      <w:r w:rsidR="00CA508C" w:rsidRPr="001D3C49">
        <w:rPr>
          <w:rFonts w:ascii="Arial" w:hAnsi="Arial" w:cs="Arial"/>
          <w:iCs/>
          <w:sz w:val="24"/>
        </w:rPr>
        <w:t>SELECCIONAR EN APLICACIÓN DE LOS TRÁMITES LEGALES CORRESPONDIENTES AL CONTRATISTA PARA EL SUMINISTRO DE VEINTIDOS (22) BOMBAS DOSIFICADORAS DIGITALES SEÑAL EXTERNA DE 4-20 MA PARA COAGULANTES LÍQUIDOS.</w:t>
      </w:r>
      <w:r>
        <w:rPr>
          <w:rFonts w:ascii="Arial" w:hAnsi="Arial" w:cs="Arial"/>
          <w:bCs/>
          <w:iCs/>
          <w:sz w:val="24"/>
          <w:szCs w:val="24"/>
          <w:lang w:val="es-MX"/>
        </w:rPr>
        <w:t xml:space="preserve">, al proponente </w:t>
      </w:r>
      <w:r w:rsidR="00F13C1F">
        <w:rPr>
          <w:rFonts w:ascii="Arial" w:hAnsi="Arial" w:cs="Arial"/>
          <w:color w:val="000000"/>
          <w:sz w:val="24"/>
          <w:szCs w:val="22"/>
          <w:lang w:eastAsia="en-US" w:bidi="en-US"/>
        </w:rPr>
        <w:t xml:space="preserve">SERVICIO PARA CLORO, SERVICLORO </w:t>
      </w:r>
      <w:r w:rsidR="00CA508C" w:rsidRPr="00CA508C">
        <w:rPr>
          <w:rFonts w:ascii="Arial" w:hAnsi="Arial" w:cs="Arial"/>
          <w:color w:val="000000"/>
          <w:sz w:val="24"/>
          <w:szCs w:val="22"/>
          <w:lang w:eastAsia="en-US" w:bidi="en-US"/>
        </w:rPr>
        <w:t>LTDA</w:t>
      </w:r>
      <w:r>
        <w:rPr>
          <w:rFonts w:ascii="Arial" w:hAnsi="Arial" w:cs="Arial"/>
          <w:sz w:val="24"/>
          <w:szCs w:val="24"/>
        </w:rPr>
        <w:t>,</w:t>
      </w:r>
      <w:r w:rsidR="00CA508C">
        <w:rPr>
          <w:rFonts w:ascii="Arial" w:hAnsi="Arial" w:cs="Arial"/>
          <w:sz w:val="24"/>
          <w:szCs w:val="24"/>
        </w:rPr>
        <w:t xml:space="preserve"> con número de </w:t>
      </w:r>
      <w:r w:rsidR="00F13C1F">
        <w:rPr>
          <w:rFonts w:ascii="Arial" w:hAnsi="Arial" w:cs="Arial"/>
          <w:sz w:val="24"/>
          <w:szCs w:val="24"/>
        </w:rPr>
        <w:t>identificación</w:t>
      </w:r>
      <w:r w:rsidR="00CA508C">
        <w:rPr>
          <w:rFonts w:ascii="Arial" w:hAnsi="Arial" w:cs="Arial"/>
          <w:sz w:val="24"/>
          <w:szCs w:val="24"/>
        </w:rPr>
        <w:t xml:space="preserve"> </w:t>
      </w:r>
      <w:r w:rsidR="00F13C1F">
        <w:rPr>
          <w:rFonts w:ascii="Arial" w:hAnsi="Arial" w:cs="Arial"/>
          <w:sz w:val="24"/>
          <w:szCs w:val="24"/>
        </w:rPr>
        <w:t xml:space="preserve">tributaria  860353061-4 </w:t>
      </w:r>
      <w:r w:rsidR="00CA508C">
        <w:rPr>
          <w:rFonts w:ascii="Arial" w:hAnsi="Arial" w:cs="Arial"/>
          <w:sz w:val="24"/>
          <w:szCs w:val="24"/>
        </w:rPr>
        <w:t>y representada legalmente por</w:t>
      </w:r>
      <w:r w:rsidR="00F13C1F">
        <w:rPr>
          <w:rFonts w:ascii="Arial" w:hAnsi="Arial" w:cs="Arial"/>
          <w:sz w:val="24"/>
          <w:szCs w:val="24"/>
        </w:rPr>
        <w:t xml:space="preserve"> WILLIAM JAVIER SANCHEZ CHARRY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identificado con cédula de ciudadanía No. </w:t>
      </w:r>
      <w:r w:rsidR="00F13C1F">
        <w:rPr>
          <w:rFonts w:ascii="Arial" w:hAnsi="Arial" w:cs="Arial"/>
          <w:sz w:val="24"/>
          <w:szCs w:val="24"/>
          <w:lang w:val="es-ES_tradnl"/>
        </w:rPr>
        <w:t>11.337.681</w:t>
      </w:r>
      <w:r>
        <w:rPr>
          <w:rFonts w:ascii="Arial" w:hAnsi="Arial" w:cs="Arial"/>
          <w:sz w:val="24"/>
          <w:szCs w:val="24"/>
          <w:lang w:val="es-ES_tradnl"/>
        </w:rPr>
        <w:t>; por cumplir con todos los requisitos exigidos en los pliegos de condiciones de la presente invitación pública</w:t>
      </w:r>
      <w:r w:rsidR="00F13C1F">
        <w:rPr>
          <w:rFonts w:ascii="Arial" w:hAnsi="Arial" w:cs="Arial"/>
          <w:sz w:val="24"/>
          <w:szCs w:val="24"/>
          <w:lang w:val="es-ES_tradnl"/>
        </w:rPr>
        <w:t xml:space="preserve"> y porque el valor total de su propuesta económica resultó ser el más favorable para la Entidad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F81E9C">
        <w:rPr>
          <w:rFonts w:ascii="Arial" w:hAnsi="Arial" w:cs="Arial"/>
          <w:bCs/>
          <w:iCs/>
          <w:sz w:val="24"/>
          <w:szCs w:val="24"/>
        </w:rPr>
        <w:t xml:space="preserve">por un valor </w:t>
      </w:r>
      <w:r w:rsidR="00F13C1F">
        <w:rPr>
          <w:rFonts w:ascii="Arial" w:hAnsi="Arial" w:cs="Arial"/>
          <w:bCs/>
          <w:iCs/>
          <w:sz w:val="24"/>
          <w:szCs w:val="24"/>
        </w:rPr>
        <w:t xml:space="preserve">equivalente a CUARENTA Y SEIS MILLONES NOVECIENTOS SETENTA Y CUATRO MIL OCHOCIENTOS NOVENTA Y SEIS </w:t>
      </w:r>
      <w:r>
        <w:rPr>
          <w:rFonts w:ascii="Arial" w:hAnsi="Arial" w:cs="Arial"/>
          <w:bCs/>
          <w:iCs/>
          <w:sz w:val="24"/>
          <w:szCs w:val="24"/>
        </w:rPr>
        <w:t xml:space="preserve"> PESOS</w:t>
      </w:r>
      <w:r>
        <w:rPr>
          <w:rFonts w:ascii="Arial" w:hAnsi="Arial"/>
          <w:spacing w:val="-2"/>
          <w:sz w:val="24"/>
          <w:szCs w:val="24"/>
          <w:lang w:val="es-CO"/>
        </w:rPr>
        <w:t xml:space="preserve"> ($</w:t>
      </w:r>
      <w:r w:rsidR="00F13C1F">
        <w:rPr>
          <w:rFonts w:ascii="Arial" w:hAnsi="Arial"/>
          <w:spacing w:val="-2"/>
          <w:sz w:val="24"/>
          <w:szCs w:val="24"/>
          <w:lang w:val="es-CO"/>
        </w:rPr>
        <w:t>46.974.896</w:t>
      </w:r>
      <w:r>
        <w:rPr>
          <w:rFonts w:ascii="Arial" w:hAnsi="Arial"/>
          <w:spacing w:val="-2"/>
          <w:sz w:val="24"/>
          <w:szCs w:val="24"/>
          <w:lang w:val="es-CO"/>
        </w:rPr>
        <w:t xml:space="preserve">) </w:t>
      </w:r>
      <w:r>
        <w:rPr>
          <w:rFonts w:ascii="Arial" w:hAnsi="Arial" w:cs="Arial"/>
          <w:bCs/>
          <w:iCs/>
          <w:sz w:val="24"/>
          <w:szCs w:val="24"/>
        </w:rPr>
        <w:t>INCLUIDO IVA, con un plazo de ejecución HASTA EL 31 DE DICIEMBRE DE 2012 a partir de la suscripción del acta de inicio del contrato derivado de la presente invitación pública.</w:t>
      </w:r>
    </w:p>
    <w:p w:rsidR="001D3C49" w:rsidRDefault="001D3C49" w:rsidP="001D3C49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1D3C49" w:rsidRDefault="001D3C49" w:rsidP="001D3C49">
      <w:pPr>
        <w:jc w:val="both"/>
        <w:rPr>
          <w:rFonts w:ascii="Arial" w:hAnsi="Arial" w:cs="Arial"/>
          <w:sz w:val="24"/>
          <w:szCs w:val="24"/>
        </w:rPr>
      </w:pPr>
    </w:p>
    <w:p w:rsidR="001D3C49" w:rsidRDefault="001D3C49" w:rsidP="001D3C49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1D3C49" w:rsidRDefault="001D3C49" w:rsidP="001D3C49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PUBLÍQUESE, NOTIFÍQUESE Y CÚMPLASE</w:t>
      </w:r>
    </w:p>
    <w:p w:rsidR="001D3C49" w:rsidRDefault="001D3C49" w:rsidP="001D3C49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1D3C49" w:rsidRDefault="001D3C49" w:rsidP="001D3C49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1D3C49" w:rsidRDefault="001D3C49" w:rsidP="001D3C49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 xml:space="preserve">Dada en Manizales, Caldas a los </w:t>
      </w:r>
      <w:r w:rsidR="00F13C1F">
        <w:rPr>
          <w:rFonts w:ascii="Arial" w:hAnsi="Arial" w:cs="Arial"/>
          <w:color w:val="000000"/>
          <w:sz w:val="24"/>
          <w:szCs w:val="24"/>
          <w:lang w:val="es-MX"/>
        </w:rPr>
        <w:t>treinta (30</w:t>
      </w:r>
      <w:r>
        <w:rPr>
          <w:rFonts w:ascii="Arial" w:hAnsi="Arial" w:cs="Arial"/>
          <w:color w:val="000000"/>
          <w:sz w:val="24"/>
          <w:szCs w:val="24"/>
          <w:lang w:val="es-MX"/>
        </w:rPr>
        <w:t>) días del mes de noviembre del año dos mil doce (2012).</w:t>
      </w:r>
    </w:p>
    <w:p w:rsidR="001D3C49" w:rsidRDefault="001D3C49" w:rsidP="001D3C49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1D3C49" w:rsidRDefault="001D3C49" w:rsidP="001D3C49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1D3C49" w:rsidRDefault="001D3C49" w:rsidP="001D3C49">
      <w:pPr>
        <w:jc w:val="center"/>
        <w:rPr>
          <w:rFonts w:ascii="Arial" w:hAnsi="Arial" w:cs="Arial"/>
          <w:b/>
          <w:sz w:val="24"/>
          <w:szCs w:val="24"/>
        </w:rPr>
      </w:pPr>
    </w:p>
    <w:p w:rsidR="001D3C49" w:rsidRDefault="001D3C49" w:rsidP="001D3C49">
      <w:pPr>
        <w:jc w:val="center"/>
        <w:rPr>
          <w:rFonts w:ascii="Arial" w:hAnsi="Arial" w:cs="Arial"/>
          <w:b/>
          <w:sz w:val="24"/>
          <w:szCs w:val="24"/>
        </w:rPr>
      </w:pPr>
    </w:p>
    <w:p w:rsidR="001D3C49" w:rsidRDefault="001D3C49" w:rsidP="001D3C49">
      <w:pPr>
        <w:jc w:val="center"/>
        <w:rPr>
          <w:rFonts w:ascii="Arial" w:hAnsi="Arial" w:cs="Arial"/>
          <w:sz w:val="24"/>
          <w:szCs w:val="24"/>
        </w:rPr>
      </w:pPr>
    </w:p>
    <w:p w:rsidR="001D3C49" w:rsidRDefault="001D3C49" w:rsidP="001D3C49">
      <w:pPr>
        <w:jc w:val="center"/>
        <w:rPr>
          <w:rFonts w:ascii="Arial" w:hAnsi="Arial" w:cs="Arial"/>
          <w:sz w:val="24"/>
          <w:szCs w:val="24"/>
        </w:rPr>
      </w:pPr>
    </w:p>
    <w:p w:rsidR="00F81E9C" w:rsidRPr="00FB266C" w:rsidRDefault="00FB266C" w:rsidP="001D3C49">
      <w:pPr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(ORIGINAL FIRMADO)</w:t>
      </w:r>
    </w:p>
    <w:p w:rsidR="001D3C49" w:rsidRDefault="001D3C49" w:rsidP="001D3C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JUAN PABLO ALZÁTE ORTEGA</w:t>
      </w:r>
    </w:p>
    <w:p w:rsidR="001D3C49" w:rsidRDefault="001D3C49" w:rsidP="001D3C49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Gerente</w:t>
      </w:r>
    </w:p>
    <w:p w:rsidR="001D3C49" w:rsidRDefault="001D3C49" w:rsidP="001D3C49">
      <w:pPr>
        <w:rPr>
          <w:rFonts w:ascii="Arial" w:hAnsi="Arial" w:cs="Arial"/>
          <w:sz w:val="16"/>
          <w:szCs w:val="16"/>
          <w:lang w:val="es-CO"/>
        </w:rPr>
      </w:pPr>
    </w:p>
    <w:p w:rsidR="001D3C49" w:rsidRDefault="001D3C49" w:rsidP="001D3C49">
      <w:pPr>
        <w:rPr>
          <w:rFonts w:ascii="Arial" w:hAnsi="Arial" w:cs="Arial"/>
          <w:sz w:val="16"/>
          <w:szCs w:val="16"/>
          <w:lang w:val="es-CO"/>
        </w:rPr>
      </w:pPr>
    </w:p>
    <w:p w:rsidR="001D3C49" w:rsidRDefault="001D3C49" w:rsidP="001D3C49">
      <w:pPr>
        <w:rPr>
          <w:rFonts w:ascii="Arial" w:hAnsi="Arial" w:cs="Arial"/>
          <w:sz w:val="16"/>
          <w:szCs w:val="16"/>
          <w:lang w:val="es-CO"/>
        </w:rPr>
      </w:pPr>
    </w:p>
    <w:p w:rsidR="001D3C49" w:rsidRDefault="001D3C49" w:rsidP="001D3C49">
      <w:pPr>
        <w:rPr>
          <w:rFonts w:ascii="Arial" w:hAnsi="Arial" w:cs="Arial"/>
          <w:sz w:val="16"/>
          <w:szCs w:val="16"/>
          <w:lang w:val="es-CO"/>
        </w:rPr>
      </w:pPr>
    </w:p>
    <w:p w:rsidR="001D3C49" w:rsidRDefault="001D3C49" w:rsidP="001D3C49">
      <w:pPr>
        <w:rPr>
          <w:lang w:val="es-CO"/>
        </w:rPr>
      </w:pPr>
      <w:r>
        <w:rPr>
          <w:rFonts w:ascii="Coronet" w:hAnsi="Coronet" w:cs="Arial"/>
          <w:sz w:val="12"/>
          <w:szCs w:val="16"/>
          <w:lang w:val="es-CO"/>
        </w:rPr>
        <w:t>K.S.L.C.</w:t>
      </w:r>
    </w:p>
    <w:p w:rsidR="001D3C49" w:rsidRDefault="001D3C49" w:rsidP="001D3C49"/>
    <w:p w:rsidR="001D3C49" w:rsidRDefault="001D3C49" w:rsidP="001D3C49"/>
    <w:p w:rsidR="001D3C49" w:rsidRDefault="001D3C49" w:rsidP="001D3C49"/>
    <w:p w:rsidR="00FD3155" w:rsidRDefault="00FD3155"/>
    <w:sectPr w:rsidR="00FD3155" w:rsidSect="00FD3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B2A4B108"/>
    <w:lvl w:ilvl="0" w:tplc="0FDCB2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D3C49"/>
    <w:rsid w:val="001D3C49"/>
    <w:rsid w:val="005F0619"/>
    <w:rsid w:val="00BC2CD9"/>
    <w:rsid w:val="00CA508C"/>
    <w:rsid w:val="00F13C1F"/>
    <w:rsid w:val="00F81E9C"/>
    <w:rsid w:val="00FB266C"/>
    <w:rsid w:val="00FD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3C49"/>
    <w:pPr>
      <w:ind w:left="708"/>
    </w:pPr>
    <w:rPr>
      <w:sz w:val="24"/>
      <w:szCs w:val="24"/>
    </w:rPr>
  </w:style>
  <w:style w:type="paragraph" w:customStyle="1" w:styleId="306">
    <w:name w:val="306"/>
    <w:basedOn w:val="Normal"/>
    <w:rsid w:val="001D3C49"/>
    <w:pPr>
      <w:overflowPunct w:val="0"/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489</Words>
  <Characters>2634</Characters>
  <Application>Microsoft Office Word</Application>
  <DocSecurity>0</DocSecurity>
  <Lines>97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2012-11-30T13:59:00Z</cp:lastPrinted>
  <dcterms:created xsi:type="dcterms:W3CDTF">2012-11-30T13:14:00Z</dcterms:created>
  <dcterms:modified xsi:type="dcterms:W3CDTF">2012-11-30T14:09:00Z</dcterms:modified>
</cp:coreProperties>
</file>