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26" w:rsidRDefault="00F10E26" w:rsidP="00F10E26">
      <w:pPr>
        <w:jc w:val="center"/>
        <w:rPr>
          <w:rFonts w:ascii="Arial" w:hAnsi="Arial" w:cs="Arial"/>
          <w:b/>
          <w:sz w:val="24"/>
          <w:szCs w:val="24"/>
          <w:lang w:val="es-CO"/>
        </w:rPr>
      </w:pPr>
      <w:r>
        <w:rPr>
          <w:rFonts w:ascii="Arial" w:hAnsi="Arial" w:cs="Arial"/>
          <w:b/>
          <w:sz w:val="24"/>
          <w:szCs w:val="24"/>
          <w:lang w:val="es-CO"/>
        </w:rPr>
        <w:t xml:space="preserve">RESOLUCIÓN </w:t>
      </w:r>
      <w:r w:rsidR="00A90D29">
        <w:rPr>
          <w:rFonts w:ascii="Arial" w:hAnsi="Arial" w:cs="Arial"/>
          <w:b/>
          <w:sz w:val="24"/>
          <w:szCs w:val="24"/>
          <w:lang w:val="es-CO"/>
        </w:rPr>
        <w:t>No. 362</w:t>
      </w:r>
    </w:p>
    <w:p w:rsidR="00F10E26" w:rsidRDefault="00F10E26" w:rsidP="00F10E26">
      <w:pPr>
        <w:jc w:val="center"/>
        <w:rPr>
          <w:rFonts w:ascii="Arial" w:hAnsi="Arial" w:cs="Arial"/>
          <w:b/>
          <w:sz w:val="24"/>
          <w:szCs w:val="24"/>
          <w:lang w:val="es-CO"/>
        </w:rPr>
      </w:pPr>
      <w:r>
        <w:rPr>
          <w:rFonts w:ascii="Arial" w:hAnsi="Arial" w:cs="Arial"/>
          <w:b/>
          <w:sz w:val="24"/>
          <w:szCs w:val="24"/>
          <w:lang w:val="es-CO"/>
        </w:rPr>
        <w:t>Noviembre 09 de 2012</w:t>
      </w:r>
    </w:p>
    <w:p w:rsidR="00F10E26" w:rsidRDefault="00F10E26" w:rsidP="00F10E26">
      <w:pPr>
        <w:jc w:val="center"/>
        <w:rPr>
          <w:rFonts w:ascii="Arial" w:hAnsi="Arial" w:cs="Arial"/>
          <w:b/>
          <w:sz w:val="24"/>
          <w:szCs w:val="24"/>
          <w:lang w:val="es-CO"/>
        </w:rPr>
      </w:pPr>
    </w:p>
    <w:p w:rsidR="00F10E26" w:rsidRDefault="00F10E26" w:rsidP="00F10E26">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0172 DE 2012</w:t>
      </w:r>
    </w:p>
    <w:p w:rsidR="00F10E26" w:rsidRDefault="00F10E26" w:rsidP="00F10E26">
      <w:pPr>
        <w:jc w:val="center"/>
        <w:rPr>
          <w:rFonts w:ascii="Arial" w:hAnsi="Arial" w:cs="Arial"/>
          <w:sz w:val="24"/>
          <w:szCs w:val="24"/>
          <w:lang w:val="es-CO"/>
        </w:rPr>
      </w:pP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F10E26" w:rsidRDefault="00F10E26" w:rsidP="00F10E26">
      <w:pPr>
        <w:jc w:val="both"/>
        <w:rPr>
          <w:rFonts w:ascii="Arial" w:hAnsi="Arial" w:cs="Arial"/>
          <w:iCs/>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w:t>
      </w:r>
      <w:r w:rsidRPr="00F11921">
        <w:rPr>
          <w:rFonts w:ascii="Arial" w:hAnsi="Arial" w:cs="Arial"/>
          <w:iCs/>
          <w:spacing w:val="-2"/>
          <w:sz w:val="24"/>
          <w:szCs w:val="24"/>
          <w:lang w:val="es-ES_tradnl"/>
        </w:rPr>
        <w:t xml:space="preserve">para el </w:t>
      </w:r>
      <w:r w:rsidRPr="00F10E26">
        <w:rPr>
          <w:rFonts w:ascii="Arial" w:hAnsi="Arial" w:cs="Arial"/>
          <w:sz w:val="24"/>
          <w:szCs w:val="24"/>
        </w:rPr>
        <w:t>SUMINISTRO DE VEINTIDOS (22) BOMBAS DOSIFICADORAS DIGITALES SEÑAL EXTERNA DE 4-20 MA PARA COAGULANTES LÍQUIDOS.</w:t>
      </w:r>
      <w:r w:rsidRPr="00F11921">
        <w:rPr>
          <w:rFonts w:ascii="Arial" w:hAnsi="Arial" w:cs="Arial"/>
          <w:sz w:val="24"/>
          <w:szCs w:val="24"/>
        </w:rPr>
        <w:t xml:space="preserve"> </w:t>
      </w:r>
    </w:p>
    <w:p w:rsidR="00F10E26" w:rsidRDefault="00F10E26" w:rsidP="00F10E26">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F10E26" w:rsidRDefault="00F10E26" w:rsidP="00F10E26">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F10E26" w:rsidRDefault="00F10E26" w:rsidP="00F10E26">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treinta (30) de octubre de 2012.</w:t>
      </w:r>
    </w:p>
    <w:p w:rsidR="00F10E26" w:rsidRDefault="00F10E26" w:rsidP="00F10E26">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w:t>
      </w:r>
      <w:r w:rsidRPr="00F10E26">
        <w:rPr>
          <w:rFonts w:ascii="Arial" w:hAnsi="Arial" w:cs="Arial"/>
          <w:spacing w:val="-2"/>
          <w:sz w:val="24"/>
          <w:szCs w:val="24"/>
        </w:rPr>
        <w:t>PURIFICACIÓN Y ANÁLISIS DE FLUIDOS LTDA</w:t>
      </w:r>
      <w:r>
        <w:rPr>
          <w:rFonts w:ascii="Arial" w:hAnsi="Arial" w:cs="Arial"/>
          <w:spacing w:val="-2"/>
          <w:sz w:val="24"/>
          <w:szCs w:val="24"/>
        </w:rPr>
        <w:t xml:space="preserve"> y </w:t>
      </w:r>
      <w:r w:rsidRPr="00F10E26">
        <w:rPr>
          <w:rFonts w:ascii="Arial" w:hAnsi="Arial" w:cs="Arial"/>
          <w:spacing w:val="-2"/>
          <w:sz w:val="24"/>
          <w:szCs w:val="24"/>
        </w:rPr>
        <w:t>FADIPARTE S.A.S.</w:t>
      </w:r>
    </w:p>
    <w:p w:rsidR="00F10E26" w:rsidRPr="00AB6E52" w:rsidRDefault="00F10E26" w:rsidP="00F10E26">
      <w:pPr>
        <w:jc w:val="both"/>
        <w:rPr>
          <w:rFonts w:ascii="Arial" w:hAnsi="Arial" w:cs="Arial"/>
          <w:spacing w:val="-2"/>
          <w:sz w:val="28"/>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F10E26">
        <w:rPr>
          <w:rFonts w:ascii="Arial" w:hAnsi="Arial" w:cs="Arial"/>
          <w:iCs/>
          <w:sz w:val="24"/>
        </w:rPr>
        <w:t>CINCUENTA MILLONES QUINIENTOS MIL PESOS ($50.500.000), incluido IVA y la entrega de los suministros en el municipio de Manizales sede administrativa de Empocaldas, Caldas.</w:t>
      </w:r>
    </w:p>
    <w:p w:rsidR="00F10E26" w:rsidRDefault="00F10E26" w:rsidP="00F10E26">
      <w:pPr>
        <w:jc w:val="both"/>
        <w:rPr>
          <w:rFonts w:ascii="Arial" w:hAnsi="Arial" w:cs="Arial"/>
          <w:iCs/>
          <w:lang w:val="es-MX"/>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F10E26">
        <w:rPr>
          <w:rFonts w:ascii="Arial" w:hAnsi="Arial" w:cs="Arial"/>
          <w:iCs/>
          <w:sz w:val="24"/>
          <w:szCs w:val="24"/>
        </w:rPr>
        <w:t>bajo el Rubro No.  220206, Certificado de Disponibilidad presupuestal No. 639 de octubre 10 de 2012, por un valor de CINCUENTA MILLONES QUINIENTOS MIL PESOS  ($50.500.000)</w:t>
      </w:r>
      <w:r>
        <w:rPr>
          <w:rFonts w:ascii="Arial" w:hAnsi="Arial" w:cs="Arial"/>
          <w:iCs/>
          <w:sz w:val="24"/>
          <w:szCs w:val="24"/>
        </w:rPr>
        <w:t>.</w:t>
      </w:r>
    </w:p>
    <w:p w:rsidR="00F10E26" w:rsidRDefault="00F10E26" w:rsidP="00F10E26">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F10E26" w:rsidRDefault="00F10E26" w:rsidP="00F10E26">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F10E26" w:rsidRDefault="00F10E26" w:rsidP="00F10E26">
      <w:pPr>
        <w:jc w:val="both"/>
        <w:rPr>
          <w:rFonts w:ascii="Arial" w:hAnsi="Arial" w:cs="Arial"/>
          <w:spacing w:val="-2"/>
          <w:sz w:val="24"/>
          <w:szCs w:val="24"/>
        </w:rPr>
      </w:pPr>
    </w:p>
    <w:p w:rsidR="00F10E26" w:rsidRDefault="00F10E26" w:rsidP="00F10E26">
      <w:pPr>
        <w:jc w:val="center"/>
        <w:rPr>
          <w:rFonts w:ascii="Arial" w:hAnsi="Arial" w:cs="Arial"/>
          <w:b/>
          <w:spacing w:val="-2"/>
          <w:sz w:val="24"/>
          <w:szCs w:val="24"/>
        </w:rPr>
      </w:pPr>
      <w:r>
        <w:rPr>
          <w:rFonts w:ascii="Arial" w:hAnsi="Arial" w:cs="Arial"/>
          <w:b/>
          <w:spacing w:val="-2"/>
          <w:sz w:val="24"/>
          <w:szCs w:val="24"/>
        </w:rPr>
        <w:t>RESUELVE</w:t>
      </w:r>
    </w:p>
    <w:p w:rsidR="00F10E26" w:rsidRDefault="00F10E26" w:rsidP="00F10E26">
      <w:pPr>
        <w:spacing w:after="0"/>
        <w:jc w:val="both"/>
        <w:rPr>
          <w:rFonts w:ascii="Arial" w:hAnsi="Arial" w:cs="Arial"/>
          <w:b/>
          <w:spacing w:val="-2"/>
          <w:sz w:val="24"/>
          <w:szCs w:val="24"/>
        </w:rPr>
      </w:pPr>
    </w:p>
    <w:p w:rsidR="0075472F" w:rsidRDefault="00F10E26" w:rsidP="00F10E26">
      <w:pPr>
        <w:jc w:val="both"/>
        <w:rPr>
          <w:rFonts w:ascii="Arial" w:hAnsi="Arial" w:cs="Arial"/>
          <w:sz w:val="24"/>
          <w:szCs w:val="24"/>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0172 de 2012, cuyo objeto es </w:t>
      </w:r>
      <w:r>
        <w:rPr>
          <w:rFonts w:ascii="Arial" w:hAnsi="Arial" w:cs="Arial"/>
          <w:iCs/>
          <w:spacing w:val="-2"/>
          <w:sz w:val="24"/>
          <w:szCs w:val="24"/>
          <w:lang w:val="es-ES_tradnl"/>
        </w:rPr>
        <w:t xml:space="preserve">seleccionar en aplicación de los trámites legales correspondientes, al contratista para </w:t>
      </w:r>
      <w:r w:rsidRPr="00F11921">
        <w:rPr>
          <w:rFonts w:ascii="Arial" w:hAnsi="Arial" w:cs="Arial"/>
          <w:iCs/>
          <w:spacing w:val="-2"/>
          <w:sz w:val="24"/>
          <w:szCs w:val="24"/>
          <w:lang w:val="es-ES_tradnl"/>
        </w:rPr>
        <w:t xml:space="preserve">el </w:t>
      </w:r>
      <w:r w:rsidR="0075472F" w:rsidRPr="0075472F">
        <w:rPr>
          <w:rFonts w:ascii="Arial" w:hAnsi="Arial" w:cs="Arial"/>
          <w:sz w:val="24"/>
          <w:szCs w:val="24"/>
        </w:rPr>
        <w:t xml:space="preserve">SUMINISTRO DE VEINTIDOS (22) BOMBAS DOSIFICADORAS DIGITALES SEÑAL EXTERNA DE 4-20 MA PARA COAGULANTES LÍQUIDOS. </w:t>
      </w:r>
    </w:p>
    <w:p w:rsidR="00F10E26" w:rsidRDefault="00F10E26" w:rsidP="00F10E26">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75472F" w:rsidRPr="00F16AAC" w:rsidTr="00866197">
        <w:tblPrEx>
          <w:tblCellMar>
            <w:top w:w="0" w:type="dxa"/>
            <w:bottom w:w="0" w:type="dxa"/>
          </w:tblCellMar>
        </w:tblPrEx>
        <w:trPr>
          <w:trHeight w:val="46"/>
          <w:jc w:val="center"/>
        </w:trPr>
        <w:tc>
          <w:tcPr>
            <w:tcW w:w="3130" w:type="dxa"/>
          </w:tcPr>
          <w:p w:rsidR="0075472F" w:rsidRPr="00F16AAC" w:rsidRDefault="0075472F" w:rsidP="00866197">
            <w:pPr>
              <w:jc w:val="both"/>
              <w:rPr>
                <w:rFonts w:ascii="Arial" w:hAnsi="Arial" w:cs="Arial"/>
                <w:b/>
              </w:rPr>
            </w:pPr>
            <w:r w:rsidRPr="00F16AAC">
              <w:rPr>
                <w:rFonts w:ascii="Arial" w:hAnsi="Arial" w:cs="Arial"/>
                <w:b/>
              </w:rPr>
              <w:t>ACTIVIDAD</w:t>
            </w:r>
          </w:p>
        </w:tc>
        <w:tc>
          <w:tcPr>
            <w:tcW w:w="2273" w:type="dxa"/>
          </w:tcPr>
          <w:p w:rsidR="0075472F" w:rsidRPr="00F16AAC" w:rsidRDefault="0075472F" w:rsidP="00866197">
            <w:pPr>
              <w:jc w:val="both"/>
              <w:rPr>
                <w:rFonts w:ascii="Arial" w:hAnsi="Arial" w:cs="Arial"/>
                <w:b/>
              </w:rPr>
            </w:pPr>
            <w:r w:rsidRPr="00F16AAC">
              <w:rPr>
                <w:rFonts w:ascii="Arial" w:hAnsi="Arial" w:cs="Arial"/>
                <w:b/>
              </w:rPr>
              <w:t>FECHA</w:t>
            </w:r>
          </w:p>
        </w:tc>
        <w:tc>
          <w:tcPr>
            <w:tcW w:w="3739" w:type="dxa"/>
          </w:tcPr>
          <w:p w:rsidR="0075472F" w:rsidRPr="00F16AAC" w:rsidRDefault="0075472F" w:rsidP="00866197">
            <w:pPr>
              <w:jc w:val="both"/>
              <w:rPr>
                <w:rFonts w:ascii="Arial" w:hAnsi="Arial" w:cs="Arial"/>
                <w:b/>
              </w:rPr>
            </w:pPr>
            <w:r w:rsidRPr="00F16AAC">
              <w:rPr>
                <w:rFonts w:ascii="Arial" w:hAnsi="Arial" w:cs="Arial"/>
                <w:b/>
              </w:rPr>
              <w:t>LUGAR</w:t>
            </w:r>
          </w:p>
        </w:tc>
      </w:tr>
      <w:tr w:rsidR="0075472F" w:rsidRPr="00F16AAC" w:rsidTr="00866197">
        <w:tblPrEx>
          <w:tblCellMar>
            <w:top w:w="0" w:type="dxa"/>
            <w:bottom w:w="0" w:type="dxa"/>
          </w:tblCellMar>
        </w:tblPrEx>
        <w:trPr>
          <w:trHeight w:val="679"/>
          <w:jc w:val="center"/>
        </w:trPr>
        <w:tc>
          <w:tcPr>
            <w:tcW w:w="3130" w:type="dxa"/>
          </w:tcPr>
          <w:p w:rsidR="0075472F" w:rsidRPr="00F16AAC" w:rsidRDefault="0075472F" w:rsidP="00866197">
            <w:pPr>
              <w:jc w:val="both"/>
              <w:rPr>
                <w:rFonts w:ascii="Arial" w:hAnsi="Arial" w:cs="Arial"/>
              </w:rPr>
            </w:pPr>
            <w:r w:rsidRPr="00F16AAC">
              <w:rPr>
                <w:rFonts w:ascii="Arial" w:hAnsi="Arial" w:cs="Arial"/>
              </w:rPr>
              <w:t>Aviso Inicial  de Convocatoria Pública</w:t>
            </w:r>
          </w:p>
        </w:tc>
        <w:tc>
          <w:tcPr>
            <w:tcW w:w="2273" w:type="dxa"/>
          </w:tcPr>
          <w:p w:rsidR="0075472F" w:rsidRPr="00BE63D9" w:rsidRDefault="0075472F" w:rsidP="00866197">
            <w:pPr>
              <w:jc w:val="both"/>
              <w:rPr>
                <w:rFonts w:ascii="Arial" w:hAnsi="Arial" w:cs="Arial"/>
              </w:rPr>
            </w:pPr>
            <w:r w:rsidRPr="00BE63D9">
              <w:rPr>
                <w:rFonts w:ascii="Arial" w:hAnsi="Arial" w:cs="Arial"/>
              </w:rPr>
              <w:t xml:space="preserve">30 de octubre del 2012 </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5" w:history="1">
              <w:r w:rsidRPr="00BE63D9">
                <w:rPr>
                  <w:rStyle w:val="Hipervnculo"/>
                  <w:rFonts w:cs="Arial"/>
                </w:rPr>
                <w:t>www.empocaldas.com.co</w:t>
              </w:r>
            </w:hyperlink>
            <w:r w:rsidRPr="00BE63D9">
              <w:rPr>
                <w:rFonts w:ascii="Arial" w:hAnsi="Arial" w:cs="Arial"/>
              </w:rPr>
              <w:t xml:space="preserve"> </w:t>
            </w:r>
          </w:p>
        </w:tc>
      </w:tr>
      <w:tr w:rsidR="0075472F" w:rsidRPr="00F16AAC" w:rsidTr="00866197">
        <w:tblPrEx>
          <w:tblCellMar>
            <w:top w:w="0" w:type="dxa"/>
            <w:bottom w:w="0" w:type="dxa"/>
          </w:tblCellMar>
        </w:tblPrEx>
        <w:trPr>
          <w:trHeight w:val="702"/>
          <w:jc w:val="center"/>
        </w:trPr>
        <w:tc>
          <w:tcPr>
            <w:tcW w:w="3130" w:type="dxa"/>
          </w:tcPr>
          <w:p w:rsidR="0075472F" w:rsidRPr="00F16AAC" w:rsidRDefault="0075472F" w:rsidP="00866197">
            <w:pPr>
              <w:jc w:val="both"/>
              <w:rPr>
                <w:rFonts w:ascii="Arial" w:hAnsi="Arial" w:cs="Arial"/>
              </w:rPr>
            </w:pPr>
            <w:r w:rsidRPr="00F16AAC">
              <w:rPr>
                <w:rFonts w:ascii="Arial" w:hAnsi="Arial" w:cs="Arial"/>
              </w:rPr>
              <w:t>Publicación proyecto de pliego de condiciones.</w:t>
            </w:r>
          </w:p>
        </w:tc>
        <w:tc>
          <w:tcPr>
            <w:tcW w:w="2273" w:type="dxa"/>
            <w:shd w:val="clear" w:color="auto" w:fill="auto"/>
          </w:tcPr>
          <w:p w:rsidR="0075472F" w:rsidRPr="00BE63D9" w:rsidRDefault="0075472F" w:rsidP="00866197">
            <w:pPr>
              <w:jc w:val="both"/>
              <w:rPr>
                <w:rFonts w:ascii="Arial" w:hAnsi="Arial" w:cs="Arial"/>
              </w:rPr>
            </w:pPr>
            <w:r w:rsidRPr="00BE63D9">
              <w:rPr>
                <w:rFonts w:ascii="Arial" w:hAnsi="Arial" w:cs="Arial"/>
              </w:rPr>
              <w:t>Del 30 de octubre al 06 de noviembre de 2012</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6" w:history="1">
              <w:r w:rsidRPr="00BE63D9">
                <w:rPr>
                  <w:rStyle w:val="Hipervnculo"/>
                  <w:rFonts w:cs="Arial"/>
                </w:rPr>
                <w:t>www.empocaldas.com.co</w:t>
              </w:r>
            </w:hyperlink>
          </w:p>
        </w:tc>
      </w:tr>
      <w:tr w:rsidR="0075472F" w:rsidRPr="00F16AAC" w:rsidTr="00866197">
        <w:tblPrEx>
          <w:tblCellMar>
            <w:top w:w="0" w:type="dxa"/>
            <w:bottom w:w="0" w:type="dxa"/>
          </w:tblCellMar>
        </w:tblPrEx>
        <w:trPr>
          <w:trHeight w:val="288"/>
          <w:jc w:val="center"/>
        </w:trPr>
        <w:tc>
          <w:tcPr>
            <w:tcW w:w="3130" w:type="dxa"/>
          </w:tcPr>
          <w:p w:rsidR="0075472F" w:rsidRPr="00F16AAC" w:rsidRDefault="0075472F" w:rsidP="00866197">
            <w:pPr>
              <w:jc w:val="both"/>
              <w:rPr>
                <w:rFonts w:ascii="Arial" w:hAnsi="Arial" w:cs="Arial"/>
              </w:rPr>
            </w:pPr>
            <w:r w:rsidRPr="00F16AAC">
              <w:rPr>
                <w:rFonts w:ascii="Arial" w:hAnsi="Arial" w:cs="Arial"/>
              </w:rPr>
              <w:t>Observaciones al proyecto de pliego de condiciones</w:t>
            </w:r>
          </w:p>
        </w:tc>
        <w:tc>
          <w:tcPr>
            <w:tcW w:w="2273" w:type="dxa"/>
            <w:shd w:val="clear" w:color="auto" w:fill="auto"/>
          </w:tcPr>
          <w:p w:rsidR="0075472F" w:rsidRPr="00BE63D9" w:rsidRDefault="0075472F" w:rsidP="00866197">
            <w:pPr>
              <w:jc w:val="both"/>
              <w:rPr>
                <w:rFonts w:ascii="Arial" w:hAnsi="Arial" w:cs="Arial"/>
              </w:rPr>
            </w:pPr>
            <w:r w:rsidRPr="00BE63D9">
              <w:rPr>
                <w:rFonts w:ascii="Arial" w:hAnsi="Arial" w:cs="Arial"/>
              </w:rPr>
              <w:t>Del 30 de octubre al 06 de noviembre de 2012</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Directamente y en físico  en </w:t>
            </w:r>
            <w:smartTag w:uri="urn:schemas-microsoft-com:office:smarttags" w:element="PersonName">
              <w:smartTagPr>
                <w:attr w:name="ProductID" w:val="la Secretar￭a General"/>
              </w:smartTagPr>
              <w:r w:rsidRPr="00BE63D9">
                <w:rPr>
                  <w:rFonts w:ascii="Arial" w:hAnsi="Arial" w:cs="Arial"/>
                </w:rPr>
                <w:t>la Secretaría General</w:t>
              </w:r>
            </w:smartTag>
            <w:r w:rsidRPr="00BE63D9">
              <w:rPr>
                <w:rFonts w:ascii="Arial" w:hAnsi="Arial" w:cs="Arial"/>
              </w:rPr>
              <w:t xml:space="preserve"> de EMPOCALDAS S.A.E.S.P,  y en medio magnético al correo electrónico </w:t>
            </w:r>
            <w:hyperlink r:id="rId7" w:history="1">
              <w:r w:rsidRPr="00BE63D9">
                <w:rPr>
                  <w:rStyle w:val="Hipervnculo"/>
                  <w:rFonts w:cs="Arial"/>
                </w:rPr>
                <w:t>observaciones@empocaldas.com.co</w:t>
              </w:r>
            </w:hyperlink>
          </w:p>
          <w:p w:rsidR="0075472F" w:rsidRPr="00BE63D9" w:rsidRDefault="0075472F" w:rsidP="00866197">
            <w:pPr>
              <w:jc w:val="both"/>
              <w:rPr>
                <w:rFonts w:ascii="Arial" w:hAnsi="Arial" w:cs="Arial"/>
              </w:rPr>
            </w:pPr>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sidRPr="00F16AAC">
              <w:rPr>
                <w:rFonts w:ascii="Arial" w:hAnsi="Arial" w:cs="Arial"/>
              </w:rPr>
              <w:lastRenderedPageBreak/>
              <w:t>Respuesta a las observaciones al proyecto de pliego de condiciones</w:t>
            </w:r>
          </w:p>
        </w:tc>
        <w:tc>
          <w:tcPr>
            <w:tcW w:w="2273" w:type="dxa"/>
            <w:shd w:val="clear" w:color="auto" w:fill="auto"/>
          </w:tcPr>
          <w:p w:rsidR="0075472F" w:rsidRPr="00BE63D9" w:rsidRDefault="0075472F" w:rsidP="00866197">
            <w:pPr>
              <w:jc w:val="both"/>
              <w:rPr>
                <w:rFonts w:ascii="Arial" w:hAnsi="Arial" w:cs="Arial"/>
              </w:rPr>
            </w:pPr>
            <w:r>
              <w:rPr>
                <w:rFonts w:ascii="Arial" w:hAnsi="Arial" w:cs="Arial"/>
              </w:rPr>
              <w:t>08 de noviembre de</w:t>
            </w:r>
            <w:r w:rsidRPr="00BE63D9">
              <w:rPr>
                <w:rFonts w:ascii="Arial" w:hAnsi="Arial" w:cs="Arial"/>
              </w:rPr>
              <w:t xml:space="preserve"> 2012</w:t>
            </w:r>
            <w:r>
              <w:rPr>
                <w:rFonts w:ascii="Arial" w:hAnsi="Arial" w:cs="Arial"/>
              </w:rPr>
              <w:t xml:space="preserve"> a las 6:00 p.m.</w:t>
            </w:r>
          </w:p>
        </w:tc>
        <w:tc>
          <w:tcPr>
            <w:tcW w:w="3739" w:type="dxa"/>
          </w:tcPr>
          <w:p w:rsidR="0075472F" w:rsidRPr="00BE63D9" w:rsidRDefault="0075472F" w:rsidP="00866197">
            <w:pPr>
              <w:rPr>
                <w:rFonts w:ascii="Arial" w:hAnsi="Arial" w:cs="Arial"/>
              </w:rPr>
            </w:pPr>
            <w:r w:rsidRPr="00BE63D9">
              <w:rPr>
                <w:rFonts w:ascii="Arial" w:hAnsi="Arial" w:cs="Arial"/>
              </w:rPr>
              <w:t xml:space="preserve">Página web de la entidad </w:t>
            </w:r>
            <w:hyperlink r:id="rId8" w:history="1">
              <w:r w:rsidRPr="00BE63D9">
                <w:rPr>
                  <w:rStyle w:val="Hipervnculo"/>
                  <w:rFonts w:cs="Arial"/>
                </w:rPr>
                <w:t>www.empocaldas.com.co</w:t>
              </w:r>
            </w:hyperlink>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sidRPr="00F16AAC">
              <w:rPr>
                <w:rFonts w:ascii="Arial" w:hAnsi="Arial" w:cs="Arial"/>
              </w:rPr>
              <w:t>Resolución de apertura de la invitación</w:t>
            </w:r>
          </w:p>
        </w:tc>
        <w:tc>
          <w:tcPr>
            <w:tcW w:w="2273" w:type="dxa"/>
            <w:shd w:val="clear" w:color="auto" w:fill="auto"/>
          </w:tcPr>
          <w:p w:rsidR="0075472F" w:rsidRPr="00BE63D9" w:rsidRDefault="0075472F" w:rsidP="00866197">
            <w:pPr>
              <w:jc w:val="both"/>
              <w:rPr>
                <w:rFonts w:ascii="Arial" w:hAnsi="Arial" w:cs="Arial"/>
              </w:rPr>
            </w:pPr>
            <w:r>
              <w:rPr>
                <w:rFonts w:ascii="Arial" w:hAnsi="Arial" w:cs="Arial"/>
              </w:rPr>
              <w:t>09 de noviembre de 2012</w:t>
            </w:r>
            <w:r w:rsidRPr="00BE63D9">
              <w:rPr>
                <w:rFonts w:ascii="Arial" w:hAnsi="Arial" w:cs="Arial"/>
              </w:rPr>
              <w:t xml:space="preserve"> </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9" w:history="1">
              <w:r w:rsidRPr="00BE63D9">
                <w:rPr>
                  <w:rStyle w:val="Hipervnculo"/>
                  <w:rFonts w:cs="Arial"/>
                </w:rPr>
                <w:t>www.empocaldas.com.co</w:t>
              </w:r>
            </w:hyperlink>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sidRPr="00F16AAC">
              <w:rPr>
                <w:rFonts w:ascii="Arial" w:hAnsi="Arial" w:cs="Arial"/>
              </w:rPr>
              <w:t xml:space="preserve">Publicación de los pliegos de condiciones definitivos </w:t>
            </w:r>
          </w:p>
        </w:tc>
        <w:tc>
          <w:tcPr>
            <w:tcW w:w="2273" w:type="dxa"/>
            <w:shd w:val="clear" w:color="auto" w:fill="auto"/>
          </w:tcPr>
          <w:p w:rsidR="0075472F" w:rsidRPr="00BE63D9" w:rsidRDefault="0075472F" w:rsidP="00866197">
            <w:pPr>
              <w:jc w:val="both"/>
              <w:rPr>
                <w:rFonts w:ascii="Arial" w:hAnsi="Arial" w:cs="Arial"/>
              </w:rPr>
            </w:pPr>
            <w:r w:rsidRPr="00BE63D9">
              <w:rPr>
                <w:rFonts w:ascii="Arial" w:hAnsi="Arial" w:cs="Arial"/>
              </w:rPr>
              <w:t xml:space="preserve">Del </w:t>
            </w:r>
            <w:r>
              <w:rPr>
                <w:rFonts w:ascii="Arial" w:hAnsi="Arial" w:cs="Arial"/>
              </w:rPr>
              <w:t>09 al 16 de noviembre</w:t>
            </w:r>
            <w:r w:rsidRPr="00BE63D9">
              <w:rPr>
                <w:rFonts w:ascii="Arial" w:hAnsi="Arial" w:cs="Arial"/>
              </w:rPr>
              <w:t xml:space="preserve"> de 2012</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10" w:history="1">
              <w:r w:rsidRPr="00BE63D9">
                <w:rPr>
                  <w:rStyle w:val="Hipervnculo"/>
                  <w:rFonts w:cs="Arial"/>
                </w:rPr>
                <w:t>www.empocaldas.com.co</w:t>
              </w:r>
            </w:hyperlink>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Pr>
                <w:rFonts w:ascii="Arial" w:hAnsi="Arial" w:cs="Arial"/>
              </w:rPr>
              <w:t>Fecha de cierre para la e</w:t>
            </w:r>
            <w:r w:rsidRPr="00F16AAC">
              <w:rPr>
                <w:rFonts w:ascii="Arial" w:hAnsi="Arial" w:cs="Arial"/>
              </w:rPr>
              <w:t>ntrega de propuestas</w:t>
            </w:r>
            <w:r>
              <w:rPr>
                <w:rFonts w:ascii="Arial" w:hAnsi="Arial" w:cs="Arial"/>
              </w:rPr>
              <w:t>. Publicación acta de cierre.</w:t>
            </w:r>
            <w:r w:rsidRPr="00F16AAC">
              <w:rPr>
                <w:rFonts w:ascii="Arial" w:hAnsi="Arial" w:cs="Arial"/>
              </w:rPr>
              <w:t xml:space="preserve"> </w:t>
            </w:r>
          </w:p>
        </w:tc>
        <w:tc>
          <w:tcPr>
            <w:tcW w:w="2273" w:type="dxa"/>
            <w:shd w:val="clear" w:color="auto" w:fill="auto"/>
          </w:tcPr>
          <w:p w:rsidR="0075472F" w:rsidRPr="00BE63D9" w:rsidRDefault="0075472F" w:rsidP="00866197">
            <w:pPr>
              <w:jc w:val="both"/>
              <w:rPr>
                <w:rFonts w:ascii="Arial" w:hAnsi="Arial" w:cs="Arial"/>
              </w:rPr>
            </w:pPr>
            <w:r>
              <w:rPr>
                <w:rFonts w:ascii="Arial" w:hAnsi="Arial" w:cs="Arial"/>
              </w:rPr>
              <w:t>El 19 de noviembre 2012 a las 10</w:t>
            </w:r>
            <w:r w:rsidRPr="00BE63D9">
              <w:rPr>
                <w:rFonts w:ascii="Arial" w:hAnsi="Arial" w:cs="Arial"/>
              </w:rPr>
              <w:t>:00 a.m.</w:t>
            </w:r>
          </w:p>
        </w:tc>
        <w:tc>
          <w:tcPr>
            <w:tcW w:w="3739" w:type="dxa"/>
          </w:tcPr>
          <w:p w:rsidR="0075472F" w:rsidRPr="00BE63D9" w:rsidRDefault="0075472F" w:rsidP="00866197">
            <w:pPr>
              <w:jc w:val="both"/>
              <w:rPr>
                <w:rFonts w:ascii="Arial" w:hAnsi="Arial" w:cs="Arial"/>
              </w:rPr>
            </w:pPr>
            <w:r w:rsidRPr="00BE63D9">
              <w:rPr>
                <w:rFonts w:ascii="Arial" w:hAnsi="Arial" w:cs="Arial"/>
              </w:rPr>
              <w:t>Secretaría General de EMPOCALDAS S.A.E.S.P, carrera 23 Nº 75-82 Manizales.</w:t>
            </w:r>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sidRPr="00F16AAC">
              <w:rPr>
                <w:rFonts w:ascii="Arial" w:hAnsi="Arial" w:cs="Arial"/>
              </w:rPr>
              <w:t>Evaluación de propuestas. Publicación informe de evaluación.</w:t>
            </w:r>
          </w:p>
        </w:tc>
        <w:tc>
          <w:tcPr>
            <w:tcW w:w="2273" w:type="dxa"/>
            <w:shd w:val="clear" w:color="auto" w:fill="auto"/>
          </w:tcPr>
          <w:p w:rsidR="0075472F" w:rsidRPr="00BE63D9" w:rsidRDefault="0075472F" w:rsidP="00866197">
            <w:pPr>
              <w:jc w:val="both"/>
              <w:rPr>
                <w:rFonts w:ascii="Arial" w:hAnsi="Arial" w:cs="Arial"/>
              </w:rPr>
            </w:pPr>
            <w:r>
              <w:rPr>
                <w:rFonts w:ascii="Arial" w:hAnsi="Arial" w:cs="Arial"/>
              </w:rPr>
              <w:t>22 de noviembre de 2012</w:t>
            </w:r>
            <w:r w:rsidRPr="00BE63D9">
              <w:rPr>
                <w:rFonts w:ascii="Arial" w:hAnsi="Arial" w:cs="Arial"/>
              </w:rPr>
              <w:t xml:space="preserve">  a las 6:00 p.m.</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11" w:history="1">
              <w:r w:rsidRPr="00BE63D9">
                <w:rPr>
                  <w:rStyle w:val="Hipervnculo"/>
                  <w:rFonts w:cs="Arial"/>
                </w:rPr>
                <w:t>www.empocaldas.com.co</w:t>
              </w:r>
            </w:hyperlink>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rPr>
                <w:rFonts w:ascii="Arial" w:hAnsi="Arial" w:cs="Arial"/>
              </w:rPr>
            </w:pPr>
            <w:r w:rsidRPr="00F16AAC">
              <w:rPr>
                <w:rFonts w:ascii="Arial" w:hAnsi="Arial" w:cs="Arial"/>
              </w:rPr>
              <w:t>Presentación de  observaciones al informe de evaluación.</w:t>
            </w:r>
          </w:p>
        </w:tc>
        <w:tc>
          <w:tcPr>
            <w:tcW w:w="2273" w:type="dxa"/>
            <w:shd w:val="clear" w:color="auto" w:fill="auto"/>
          </w:tcPr>
          <w:p w:rsidR="0075472F" w:rsidRPr="00BE63D9" w:rsidRDefault="0075472F" w:rsidP="00866197">
            <w:pPr>
              <w:jc w:val="both"/>
              <w:rPr>
                <w:rFonts w:ascii="Arial" w:hAnsi="Arial" w:cs="Arial"/>
              </w:rPr>
            </w:pPr>
            <w:r>
              <w:rPr>
                <w:rFonts w:ascii="Arial" w:hAnsi="Arial" w:cs="Arial"/>
              </w:rPr>
              <w:t>Del 22</w:t>
            </w:r>
            <w:r w:rsidRPr="00BE63D9">
              <w:rPr>
                <w:rFonts w:ascii="Arial" w:hAnsi="Arial" w:cs="Arial"/>
              </w:rPr>
              <w:t xml:space="preserve"> al </w:t>
            </w:r>
            <w:r>
              <w:rPr>
                <w:rFonts w:ascii="Arial" w:hAnsi="Arial" w:cs="Arial"/>
              </w:rPr>
              <w:t>2</w:t>
            </w:r>
            <w:r w:rsidRPr="00BE63D9">
              <w:rPr>
                <w:rFonts w:ascii="Arial" w:hAnsi="Arial" w:cs="Arial"/>
              </w:rPr>
              <w:t xml:space="preserve">7 de </w:t>
            </w:r>
            <w:r>
              <w:rPr>
                <w:rFonts w:ascii="Arial" w:hAnsi="Arial" w:cs="Arial"/>
              </w:rPr>
              <w:t>noviembre de 2012</w:t>
            </w:r>
            <w:r w:rsidRPr="00BE63D9">
              <w:rPr>
                <w:rFonts w:ascii="Arial" w:hAnsi="Arial" w:cs="Arial"/>
              </w:rPr>
              <w:t xml:space="preserve"> a las 6:00 p.m.</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Directamente en </w:t>
            </w:r>
            <w:smartTag w:uri="urn:schemas-microsoft-com:office:smarttags" w:element="PersonName">
              <w:smartTagPr>
                <w:attr w:name="ProductID" w:val="la Secretar￭a General"/>
              </w:smartTagPr>
              <w:r w:rsidRPr="00BE63D9">
                <w:rPr>
                  <w:rFonts w:ascii="Arial" w:hAnsi="Arial" w:cs="Arial"/>
                </w:rPr>
                <w:t>la Secretaría General</w:t>
              </w:r>
            </w:smartTag>
            <w:r w:rsidRPr="00BE63D9">
              <w:rPr>
                <w:rFonts w:ascii="Arial" w:hAnsi="Arial" w:cs="Arial"/>
              </w:rPr>
              <w:t xml:space="preserve"> de EMPOCALDAS S.A.E.S.P, o al correo electrónico </w:t>
            </w:r>
            <w:hyperlink r:id="rId12" w:history="1">
              <w:r w:rsidRPr="00BE63D9">
                <w:rPr>
                  <w:rStyle w:val="Hipervnculo"/>
                  <w:rFonts w:cs="Arial"/>
                </w:rPr>
                <w:t>observaciones@empocaldas.com.co</w:t>
              </w:r>
            </w:hyperlink>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sidRPr="00F16AAC">
              <w:rPr>
                <w:rFonts w:ascii="Arial" w:hAnsi="Arial" w:cs="Arial"/>
              </w:rPr>
              <w:t xml:space="preserve">Respuesta a las observaciones del informe de evaluación. </w:t>
            </w:r>
          </w:p>
        </w:tc>
        <w:tc>
          <w:tcPr>
            <w:tcW w:w="2273" w:type="dxa"/>
            <w:shd w:val="clear" w:color="auto" w:fill="auto"/>
          </w:tcPr>
          <w:p w:rsidR="0075472F" w:rsidRPr="00BE63D9" w:rsidRDefault="0075472F" w:rsidP="00866197">
            <w:pPr>
              <w:jc w:val="both"/>
              <w:rPr>
                <w:rFonts w:ascii="Arial" w:hAnsi="Arial" w:cs="Arial"/>
              </w:rPr>
            </w:pPr>
            <w:r>
              <w:rPr>
                <w:rFonts w:ascii="Arial" w:hAnsi="Arial" w:cs="Arial"/>
              </w:rPr>
              <w:t xml:space="preserve">29 de noviembre </w:t>
            </w:r>
            <w:r w:rsidRPr="00BE63D9">
              <w:rPr>
                <w:rFonts w:ascii="Arial" w:hAnsi="Arial" w:cs="Arial"/>
              </w:rPr>
              <w:t xml:space="preserve">de 2012 a las 6:00 p.m.  </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13" w:history="1">
              <w:r w:rsidRPr="00BE63D9">
                <w:rPr>
                  <w:rStyle w:val="Hipervnculo"/>
                  <w:rFonts w:cs="Arial"/>
                </w:rPr>
                <w:t>www.empocaldas.com.co</w:t>
              </w:r>
            </w:hyperlink>
          </w:p>
        </w:tc>
      </w:tr>
      <w:tr w:rsidR="0075472F" w:rsidRPr="00F16AAC" w:rsidTr="00866197">
        <w:tblPrEx>
          <w:tblCellMar>
            <w:top w:w="0" w:type="dxa"/>
            <w:bottom w:w="0" w:type="dxa"/>
          </w:tblCellMar>
        </w:tblPrEx>
        <w:trPr>
          <w:trHeight w:val="261"/>
          <w:jc w:val="center"/>
        </w:trPr>
        <w:tc>
          <w:tcPr>
            <w:tcW w:w="3130" w:type="dxa"/>
          </w:tcPr>
          <w:p w:rsidR="0075472F" w:rsidRPr="00F16AAC" w:rsidRDefault="0075472F" w:rsidP="00866197">
            <w:pPr>
              <w:jc w:val="both"/>
              <w:rPr>
                <w:rFonts w:ascii="Arial" w:hAnsi="Arial" w:cs="Arial"/>
              </w:rPr>
            </w:pPr>
            <w:r w:rsidRPr="00F16AAC">
              <w:rPr>
                <w:rFonts w:ascii="Arial" w:hAnsi="Arial" w:cs="Arial"/>
              </w:rPr>
              <w:t>ADJUDICACION</w:t>
            </w:r>
          </w:p>
        </w:tc>
        <w:tc>
          <w:tcPr>
            <w:tcW w:w="2273" w:type="dxa"/>
            <w:shd w:val="clear" w:color="auto" w:fill="auto"/>
          </w:tcPr>
          <w:p w:rsidR="0075472F" w:rsidRDefault="0075472F" w:rsidP="00866197">
            <w:pPr>
              <w:jc w:val="both"/>
              <w:rPr>
                <w:rFonts w:ascii="Arial" w:hAnsi="Arial" w:cs="Arial"/>
              </w:rPr>
            </w:pPr>
            <w:r>
              <w:rPr>
                <w:rFonts w:ascii="Arial" w:hAnsi="Arial" w:cs="Arial"/>
              </w:rPr>
              <w:t>30 de noviembre de 2012</w:t>
            </w:r>
          </w:p>
        </w:tc>
        <w:tc>
          <w:tcPr>
            <w:tcW w:w="3739" w:type="dxa"/>
          </w:tcPr>
          <w:p w:rsidR="0075472F" w:rsidRPr="00BE63D9" w:rsidRDefault="0075472F" w:rsidP="00866197">
            <w:pPr>
              <w:jc w:val="both"/>
              <w:rPr>
                <w:rFonts w:ascii="Arial" w:hAnsi="Arial" w:cs="Arial"/>
              </w:rPr>
            </w:pPr>
            <w:r w:rsidRPr="00BE63D9">
              <w:rPr>
                <w:rFonts w:ascii="Arial" w:hAnsi="Arial" w:cs="Arial"/>
              </w:rPr>
              <w:t xml:space="preserve">Página web de la entidad </w:t>
            </w:r>
            <w:hyperlink r:id="rId14" w:history="1">
              <w:r w:rsidRPr="00BE63D9">
                <w:rPr>
                  <w:rStyle w:val="Hipervnculo"/>
                  <w:rFonts w:cs="Arial"/>
                </w:rPr>
                <w:t>www.empocaldas.com.co</w:t>
              </w:r>
            </w:hyperlink>
          </w:p>
        </w:tc>
      </w:tr>
    </w:tbl>
    <w:p w:rsidR="00F10E26" w:rsidRDefault="00F10E26" w:rsidP="00F10E26">
      <w:pPr>
        <w:jc w:val="both"/>
        <w:rPr>
          <w:rFonts w:ascii="Arial" w:hAnsi="Arial" w:cs="Arial"/>
          <w:b/>
          <w:spacing w:val="-2"/>
          <w:sz w:val="24"/>
          <w:szCs w:val="24"/>
        </w:rPr>
      </w:pPr>
    </w:p>
    <w:p w:rsidR="00F10E26" w:rsidRDefault="00F10E26" w:rsidP="00F10E26">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en consorcio o en unión temporal, las personas naturales o jurídicas, cuyo objeto social o actividad </w:t>
      </w:r>
      <w:proofErr w:type="gramStart"/>
      <w:r>
        <w:rPr>
          <w:rFonts w:ascii="Arial" w:hAnsi="Arial" w:cs="Arial"/>
          <w:iCs/>
          <w:sz w:val="24"/>
          <w:szCs w:val="24"/>
        </w:rPr>
        <w:t>mercantil</w:t>
      </w:r>
      <w:proofErr w:type="gramEnd"/>
      <w:r>
        <w:rPr>
          <w:rFonts w:ascii="Arial" w:hAnsi="Arial" w:cs="Arial"/>
          <w:iCs/>
          <w:sz w:val="24"/>
          <w:szCs w:val="24"/>
        </w:rPr>
        <w:t xml:space="preserve"> sea afín con el objeto de este proceso, que cumplan con los requisitos para participar, los cuales han sido señalados en los pliegos de condiciones.</w:t>
      </w:r>
    </w:p>
    <w:p w:rsidR="00F10E26" w:rsidRDefault="00F10E26" w:rsidP="00F10E26">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w:t>
      </w:r>
      <w:r w:rsidR="0075472F">
        <w:rPr>
          <w:rFonts w:ascii="Arial" w:hAnsi="Arial" w:cs="Arial"/>
          <w:iCs/>
          <w:sz w:val="24"/>
          <w:szCs w:val="24"/>
        </w:rPr>
        <w:t xml:space="preserve"> 09</w:t>
      </w:r>
      <w:r>
        <w:rPr>
          <w:rFonts w:ascii="Arial" w:hAnsi="Arial" w:cs="Arial"/>
          <w:iCs/>
          <w:sz w:val="24"/>
          <w:szCs w:val="24"/>
        </w:rPr>
        <w:t xml:space="preserve"> de noviembre de 2012.</w:t>
      </w:r>
    </w:p>
    <w:p w:rsidR="00F10E26" w:rsidRDefault="00F10E26" w:rsidP="00F10E26">
      <w:pPr>
        <w:jc w:val="both"/>
        <w:rPr>
          <w:rFonts w:ascii="Arial" w:hAnsi="Arial" w:cs="Arial"/>
          <w:sz w:val="24"/>
          <w:szCs w:val="24"/>
          <w:lang w:val="es-CO"/>
        </w:rPr>
      </w:pPr>
      <w:r>
        <w:rPr>
          <w:rFonts w:ascii="Arial" w:hAnsi="Arial" w:cs="Arial"/>
          <w:sz w:val="24"/>
          <w:szCs w:val="24"/>
          <w:lang w:val="es-CO"/>
        </w:rPr>
        <w:lastRenderedPageBreak/>
        <w:t xml:space="preserve">Dada en Manizales, a </w:t>
      </w:r>
      <w:r w:rsidR="0075472F">
        <w:rPr>
          <w:rFonts w:ascii="Arial" w:hAnsi="Arial" w:cs="Arial"/>
          <w:sz w:val="24"/>
          <w:szCs w:val="24"/>
          <w:lang w:val="es-CO"/>
        </w:rPr>
        <w:t>los nueves (09</w:t>
      </w:r>
      <w:r>
        <w:rPr>
          <w:rFonts w:ascii="Arial" w:hAnsi="Arial" w:cs="Arial"/>
          <w:sz w:val="24"/>
          <w:szCs w:val="24"/>
          <w:lang w:val="es-CO"/>
        </w:rPr>
        <w:t>) día</w:t>
      </w:r>
      <w:r w:rsidR="0075472F">
        <w:rPr>
          <w:rFonts w:ascii="Arial" w:hAnsi="Arial" w:cs="Arial"/>
          <w:sz w:val="24"/>
          <w:szCs w:val="24"/>
          <w:lang w:val="es-CO"/>
        </w:rPr>
        <w:t>s</w:t>
      </w:r>
      <w:r>
        <w:rPr>
          <w:rFonts w:ascii="Arial" w:hAnsi="Arial" w:cs="Arial"/>
          <w:sz w:val="24"/>
          <w:szCs w:val="24"/>
          <w:lang w:val="es-CO"/>
        </w:rPr>
        <w:t xml:space="preserve"> del mes de </w:t>
      </w:r>
      <w:r w:rsidR="0075472F">
        <w:rPr>
          <w:rFonts w:ascii="Arial" w:hAnsi="Arial" w:cs="Arial"/>
          <w:sz w:val="24"/>
          <w:szCs w:val="24"/>
          <w:lang w:val="es-CO"/>
        </w:rPr>
        <w:t>noviembre</w:t>
      </w:r>
      <w:r>
        <w:rPr>
          <w:rFonts w:ascii="Arial" w:hAnsi="Arial" w:cs="Arial"/>
          <w:sz w:val="24"/>
          <w:szCs w:val="24"/>
          <w:lang w:val="es-CO"/>
        </w:rPr>
        <w:t xml:space="preserve"> del año dos mil doce (2012).</w:t>
      </w:r>
    </w:p>
    <w:p w:rsidR="00F10E26" w:rsidRDefault="00F10E26" w:rsidP="00F10E26">
      <w:pPr>
        <w:jc w:val="both"/>
        <w:rPr>
          <w:rFonts w:ascii="Arial" w:hAnsi="Arial" w:cs="Arial"/>
          <w:iCs/>
          <w:sz w:val="24"/>
          <w:szCs w:val="24"/>
        </w:rPr>
      </w:pPr>
    </w:p>
    <w:p w:rsidR="00F10E26" w:rsidRDefault="00F10E26" w:rsidP="00F10E26">
      <w:pPr>
        <w:jc w:val="center"/>
        <w:rPr>
          <w:rFonts w:ascii="Arial" w:hAnsi="Arial" w:cs="Arial"/>
          <w:b/>
          <w:sz w:val="24"/>
          <w:szCs w:val="24"/>
          <w:lang w:val="es-CO"/>
        </w:rPr>
      </w:pPr>
      <w:r>
        <w:rPr>
          <w:rFonts w:ascii="Arial" w:hAnsi="Arial" w:cs="Arial"/>
          <w:b/>
          <w:sz w:val="24"/>
          <w:szCs w:val="24"/>
          <w:lang w:val="es-CO"/>
        </w:rPr>
        <w:t>PUBLÍQUESE  Y CÚMPLASE</w:t>
      </w:r>
    </w:p>
    <w:p w:rsidR="00F10E26" w:rsidRDefault="00F10E26" w:rsidP="00F10E26">
      <w:pPr>
        <w:spacing w:after="0" w:line="240" w:lineRule="auto"/>
        <w:jc w:val="center"/>
        <w:rPr>
          <w:rFonts w:ascii="Arial" w:hAnsi="Arial" w:cs="Arial"/>
          <w:sz w:val="24"/>
          <w:szCs w:val="24"/>
          <w:lang w:val="es-CO"/>
        </w:rPr>
      </w:pPr>
    </w:p>
    <w:p w:rsidR="00F10E26" w:rsidRDefault="00F10E26" w:rsidP="00F10E26">
      <w:pPr>
        <w:spacing w:after="0" w:line="240" w:lineRule="auto"/>
        <w:jc w:val="center"/>
        <w:rPr>
          <w:rFonts w:ascii="Arial" w:hAnsi="Arial" w:cs="Arial"/>
          <w:sz w:val="24"/>
          <w:szCs w:val="24"/>
          <w:lang w:val="es-CO"/>
        </w:rPr>
      </w:pPr>
    </w:p>
    <w:p w:rsidR="00F10E26" w:rsidRDefault="00F10E26" w:rsidP="00F10E26">
      <w:pPr>
        <w:spacing w:after="0" w:line="240" w:lineRule="auto"/>
        <w:jc w:val="center"/>
        <w:rPr>
          <w:rFonts w:ascii="Arial" w:hAnsi="Arial" w:cs="Arial"/>
          <w:sz w:val="24"/>
          <w:szCs w:val="24"/>
          <w:lang w:val="es-CO"/>
        </w:rPr>
      </w:pPr>
    </w:p>
    <w:p w:rsidR="00F10E26" w:rsidRDefault="00F10E26" w:rsidP="00F10E26">
      <w:pPr>
        <w:spacing w:after="0" w:line="240" w:lineRule="auto"/>
        <w:jc w:val="center"/>
        <w:rPr>
          <w:rFonts w:ascii="Arial" w:hAnsi="Arial" w:cs="Arial"/>
          <w:sz w:val="24"/>
          <w:szCs w:val="24"/>
          <w:lang w:val="es-CO"/>
        </w:rPr>
      </w:pPr>
    </w:p>
    <w:p w:rsidR="00F10E26" w:rsidRDefault="00A90D29" w:rsidP="00F10E26">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F10E26" w:rsidRDefault="00F10E26" w:rsidP="00F10E26">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F10E26" w:rsidRPr="00BF2D6F" w:rsidRDefault="00F10E26" w:rsidP="00F10E26">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F10E26" w:rsidRPr="00BF2D6F" w:rsidRDefault="00F10E26" w:rsidP="00F10E26">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F10E26" w:rsidRDefault="00F10E26" w:rsidP="00F10E26">
      <w:pPr>
        <w:pStyle w:val="Sinespaciado"/>
        <w:rPr>
          <w:rFonts w:ascii="Arial" w:hAnsi="Arial" w:cs="Arial"/>
          <w:sz w:val="24"/>
          <w:szCs w:val="24"/>
          <w:lang w:val="es-CO"/>
        </w:rPr>
      </w:pPr>
    </w:p>
    <w:p w:rsidR="00F10E26" w:rsidRDefault="00F10E26" w:rsidP="00F10E26">
      <w:pPr>
        <w:pStyle w:val="Sinespaciado"/>
        <w:rPr>
          <w:rFonts w:ascii="Arial" w:hAnsi="Arial" w:cs="Arial"/>
          <w:sz w:val="24"/>
          <w:szCs w:val="24"/>
          <w:lang w:val="es-CO"/>
        </w:rPr>
      </w:pPr>
    </w:p>
    <w:p w:rsidR="00F10E26" w:rsidRDefault="00F10E26" w:rsidP="00F10E26">
      <w:pPr>
        <w:pStyle w:val="Sinespaciado"/>
        <w:rPr>
          <w:rFonts w:ascii="Arial" w:hAnsi="Arial" w:cs="Arial"/>
          <w:sz w:val="24"/>
          <w:szCs w:val="24"/>
          <w:lang w:val="es-CO"/>
        </w:rPr>
      </w:pPr>
    </w:p>
    <w:p w:rsidR="00F10E26" w:rsidRDefault="00F10E26" w:rsidP="00F10E26">
      <w:pPr>
        <w:pStyle w:val="Sinespaciado"/>
        <w:rPr>
          <w:rFonts w:ascii="Coronet" w:hAnsi="Coronet"/>
          <w:sz w:val="20"/>
          <w:szCs w:val="20"/>
          <w:lang w:val="es-CO"/>
        </w:rPr>
      </w:pPr>
      <w:r>
        <w:rPr>
          <w:rFonts w:ascii="Coronet" w:hAnsi="Coronet"/>
          <w:sz w:val="20"/>
          <w:szCs w:val="20"/>
          <w:lang w:val="es-CO"/>
        </w:rPr>
        <w:t xml:space="preserve">                                                                                                                                                                                                                                             </w:t>
      </w:r>
    </w:p>
    <w:p w:rsidR="00F10E26" w:rsidRDefault="00F10E26" w:rsidP="00F10E26">
      <w:pPr>
        <w:pStyle w:val="Sinespaciado"/>
        <w:rPr>
          <w:rFonts w:ascii="Coronet" w:hAnsi="Coronet"/>
          <w:sz w:val="16"/>
          <w:szCs w:val="16"/>
          <w:lang w:val="es-CO"/>
        </w:rPr>
      </w:pPr>
    </w:p>
    <w:p w:rsidR="00F10E26" w:rsidRDefault="00F10E26" w:rsidP="00F10E26">
      <w:pPr>
        <w:pStyle w:val="Sinespaciado"/>
        <w:rPr>
          <w:rFonts w:ascii="Coronet" w:hAnsi="Coronet"/>
          <w:sz w:val="16"/>
          <w:szCs w:val="16"/>
          <w:lang w:val="es-CO"/>
        </w:rPr>
      </w:pPr>
    </w:p>
    <w:p w:rsidR="00F10E26" w:rsidRDefault="00F10E26" w:rsidP="00F10E26">
      <w:pPr>
        <w:pStyle w:val="Sinespaciado"/>
        <w:rPr>
          <w:rFonts w:ascii="Coronet" w:hAnsi="Coronet"/>
          <w:sz w:val="16"/>
          <w:szCs w:val="16"/>
          <w:lang w:val="es-CO"/>
        </w:rPr>
      </w:pPr>
    </w:p>
    <w:p w:rsidR="00F10E26" w:rsidRDefault="00F10E26" w:rsidP="00F10E26">
      <w:pPr>
        <w:pStyle w:val="Sinespaciado"/>
        <w:rPr>
          <w:lang w:val="es-CO"/>
        </w:rPr>
      </w:pPr>
      <w:r>
        <w:rPr>
          <w:rFonts w:ascii="Coronet" w:hAnsi="Coronet"/>
          <w:sz w:val="12"/>
          <w:szCs w:val="12"/>
          <w:lang w:val="es-CO"/>
        </w:rPr>
        <w:t>K.S.L.C.</w:t>
      </w:r>
    </w:p>
    <w:p w:rsidR="00F10E26" w:rsidRDefault="00F10E26" w:rsidP="00F10E26"/>
    <w:p w:rsidR="00F10E26" w:rsidRDefault="00F10E26" w:rsidP="00F10E26"/>
    <w:p w:rsidR="00F10E26" w:rsidRDefault="00F10E26" w:rsidP="00F10E26"/>
    <w:p w:rsidR="00F10E26" w:rsidRDefault="00F10E26" w:rsidP="00F10E26"/>
    <w:p w:rsidR="00F10E26" w:rsidRDefault="00F10E26" w:rsidP="00F10E26"/>
    <w:p w:rsidR="005C0A95" w:rsidRDefault="005C0A95"/>
    <w:sectPr w:rsidR="005C0A95"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A90D29">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A90D29">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10E26"/>
    <w:rsid w:val="005C0A95"/>
    <w:rsid w:val="0075472F"/>
    <w:rsid w:val="00A90D29"/>
    <w:rsid w:val="00F10E2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2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10E26"/>
    <w:rPr>
      <w:color w:val="0000FF"/>
      <w:u w:val="single"/>
    </w:rPr>
  </w:style>
  <w:style w:type="paragraph" w:styleId="Sinespaciado">
    <w:name w:val="No Spacing"/>
    <w:uiPriority w:val="1"/>
    <w:qFormat/>
    <w:rsid w:val="00F10E26"/>
    <w:pPr>
      <w:spacing w:after="0" w:line="240" w:lineRule="auto"/>
    </w:pPr>
    <w:rPr>
      <w:rFonts w:ascii="Calibri" w:eastAsia="Calibri" w:hAnsi="Calibri" w:cs="Times New Roman"/>
      <w:lang w:val="es-ES"/>
    </w:rPr>
  </w:style>
  <w:style w:type="paragraph" w:customStyle="1" w:styleId="306">
    <w:name w:val="306"/>
    <w:basedOn w:val="Normal"/>
    <w:rsid w:val="00F10E26"/>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F10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E26"/>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2012-11-09T19:50:00Z</cp:lastPrinted>
  <dcterms:created xsi:type="dcterms:W3CDTF">2012-11-09T19:38:00Z</dcterms:created>
  <dcterms:modified xsi:type="dcterms:W3CDTF">2012-11-09T19:59:00Z</dcterms:modified>
</cp:coreProperties>
</file>