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00" w:rsidRPr="0044443F" w:rsidRDefault="00B75900" w:rsidP="00B75900">
      <w:pPr>
        <w:tabs>
          <w:tab w:val="center" w:pos="4752"/>
        </w:tabs>
        <w:jc w:val="center"/>
        <w:rPr>
          <w:rFonts w:ascii="Arial" w:hAnsi="Arial" w:cs="Arial"/>
          <w:b/>
        </w:rPr>
      </w:pPr>
      <w:r w:rsidRPr="0044443F">
        <w:rPr>
          <w:rFonts w:ascii="Arial" w:hAnsi="Arial" w:cs="Arial"/>
          <w:b/>
        </w:rPr>
        <w:t>ACTA  DE  CIERRE</w:t>
      </w:r>
    </w:p>
    <w:p w:rsidR="00B75900" w:rsidRPr="0044443F" w:rsidRDefault="00B75900" w:rsidP="00B75900">
      <w:pPr>
        <w:tabs>
          <w:tab w:val="center" w:pos="4752"/>
        </w:tabs>
        <w:jc w:val="center"/>
        <w:rPr>
          <w:rFonts w:ascii="Arial" w:hAnsi="Arial" w:cs="Arial"/>
          <w:b/>
        </w:rPr>
      </w:pPr>
      <w:r w:rsidRPr="0044443F">
        <w:rPr>
          <w:rFonts w:ascii="Arial" w:hAnsi="Arial" w:cs="Arial"/>
          <w:b/>
        </w:rPr>
        <w:t>INVITACIÓN PÚBLICA No. 01</w:t>
      </w:r>
      <w:r>
        <w:rPr>
          <w:rFonts w:ascii="Arial" w:hAnsi="Arial" w:cs="Arial"/>
          <w:b/>
        </w:rPr>
        <w:t>75</w:t>
      </w:r>
      <w:r w:rsidRPr="0044443F">
        <w:rPr>
          <w:rFonts w:ascii="Arial" w:hAnsi="Arial" w:cs="Arial"/>
          <w:b/>
        </w:rPr>
        <w:t xml:space="preserve"> - 2012</w:t>
      </w:r>
    </w:p>
    <w:p w:rsidR="00B75900" w:rsidRPr="008B4421" w:rsidRDefault="00B75900" w:rsidP="00B75900">
      <w:pPr>
        <w:tabs>
          <w:tab w:val="center" w:pos="4752"/>
        </w:tabs>
        <w:jc w:val="center"/>
        <w:rPr>
          <w:rFonts w:ascii="Arial" w:hAnsi="Arial" w:cs="Arial"/>
          <w:b/>
          <w:sz w:val="22"/>
          <w:szCs w:val="22"/>
        </w:rPr>
      </w:pPr>
    </w:p>
    <w:p w:rsidR="00B75900" w:rsidRPr="008B4421" w:rsidRDefault="00B75900" w:rsidP="00B75900">
      <w:pPr>
        <w:rPr>
          <w:rFonts w:ascii="Arial" w:hAnsi="Arial" w:cs="Arial"/>
          <w:sz w:val="22"/>
          <w:szCs w:val="22"/>
          <w:lang w:val="es-MX"/>
        </w:rPr>
      </w:pPr>
    </w:p>
    <w:p w:rsidR="00B75900" w:rsidRDefault="00B75900" w:rsidP="00B75900">
      <w:pPr>
        <w:jc w:val="both"/>
        <w:rPr>
          <w:rFonts w:ascii="Arial" w:hAnsi="Arial" w:cs="Arial"/>
          <w:iCs/>
        </w:rPr>
      </w:pPr>
      <w:r w:rsidRPr="00AA7C43">
        <w:rPr>
          <w:rFonts w:ascii="Arial" w:hAnsi="Arial" w:cs="Arial"/>
          <w:b/>
          <w:bCs/>
          <w:iCs/>
          <w:sz w:val="22"/>
          <w:szCs w:val="22"/>
          <w:lang w:val="es-ES_tradnl"/>
        </w:rPr>
        <w:t xml:space="preserve">OBJETO: </w:t>
      </w:r>
      <w:r w:rsidRPr="00B75900">
        <w:rPr>
          <w:rFonts w:ascii="Arial" w:hAnsi="Arial" w:cs="Arial"/>
          <w:iCs/>
        </w:rPr>
        <w:t>Seleccionar, en aplicación de los trámites legales correspondientes al contratista para el SUMINISTRO DE TUBERIA Y ACCESORIOS DE ALCANTARILLADO PARA LA REPOSICIÓN DE LAS REDES DE ALCANTARILLADO EN EL BARRIO LA FRONTERA EN EL MUNICIPIO DE CHINCHINÁ, CALDAS, Y PARA LA REPOSICIÓN DE LAS REDES DE ALCANTARILLADO UBICADAS EN EL BARRIO LA FRONTERA EN EL MISMO MUNICIPIO.</w:t>
      </w:r>
    </w:p>
    <w:p w:rsidR="00B75900" w:rsidRPr="00AA7C43" w:rsidRDefault="00B75900" w:rsidP="00B75900">
      <w:pPr>
        <w:jc w:val="both"/>
        <w:rPr>
          <w:rFonts w:ascii="Arial" w:hAnsi="Arial" w:cs="Arial"/>
          <w:b/>
          <w:iCs/>
          <w:sz w:val="22"/>
          <w:szCs w:val="22"/>
          <w:lang w:val="es-ES_tradnl"/>
        </w:rPr>
      </w:pPr>
    </w:p>
    <w:p w:rsidR="00B75900" w:rsidRDefault="00B75900" w:rsidP="00B75900">
      <w:pPr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AA7C43">
        <w:rPr>
          <w:rFonts w:ascii="Arial" w:hAnsi="Arial" w:cs="Arial"/>
          <w:b/>
          <w:iCs/>
          <w:sz w:val="22"/>
          <w:szCs w:val="22"/>
          <w:lang w:val="es-ES_tradnl"/>
        </w:rPr>
        <w:t xml:space="preserve">PRESUPUESTO OFICIAL: </w:t>
      </w:r>
      <w:r w:rsidRPr="00B75900">
        <w:rPr>
          <w:rFonts w:ascii="Arial" w:hAnsi="Arial" w:cs="Arial"/>
          <w:iCs/>
        </w:rPr>
        <w:t>El presupuesto oficial para el presente proceso de contratación asciende a la suma de SETENTA Y CUATRO MILLONES SEISCIENTOS TREINTA Y SIETE MIL OCHOCIENTOS OCHENTA Y TRES PESOS M/TE ($ 74.637.883), incluido IVA y la entrega de los suministros en el municipio de Chinchiná, Caldas.</w:t>
      </w:r>
    </w:p>
    <w:p w:rsidR="00B75900" w:rsidRPr="004A6B00" w:rsidRDefault="00B75900" w:rsidP="00B75900">
      <w:pPr>
        <w:jc w:val="both"/>
        <w:rPr>
          <w:rFonts w:ascii="Arial" w:hAnsi="Arial" w:cs="Arial"/>
          <w:b/>
          <w:iCs/>
          <w:sz w:val="22"/>
          <w:szCs w:val="22"/>
          <w:lang w:val="es-MX"/>
        </w:rPr>
      </w:pPr>
    </w:p>
    <w:p w:rsidR="00B75900" w:rsidRPr="008B4421" w:rsidRDefault="00B75900" w:rsidP="00B75900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Siendo las 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diez (10:00) a.m. del día veintisiete (27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) de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noviembre del año 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2012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, 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hora y fecha programada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s para el cierre de la 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Invitación Pública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N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o. 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0175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 de 2012, en las instalaciones </w:t>
      </w:r>
      <w:r w:rsidRPr="00CB3F90">
        <w:rPr>
          <w:rFonts w:ascii="Arial" w:hAnsi="Arial" w:cs="Arial"/>
          <w:spacing w:val="-1"/>
          <w:sz w:val="22"/>
          <w:szCs w:val="22"/>
          <w:lang w:val="es-ES_tradnl"/>
        </w:rPr>
        <w:t xml:space="preserve">de EMPOCALDAS S.A. E.S.P., se procede a cerrar la citada invitación, contando con 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DOS (02)</w:t>
      </w:r>
      <w:r w:rsidRPr="00CB3F90">
        <w:rPr>
          <w:rFonts w:ascii="Arial" w:hAnsi="Arial" w:cs="Arial"/>
          <w:spacing w:val="-1"/>
          <w:sz w:val="22"/>
          <w:szCs w:val="22"/>
          <w:lang w:val="es-ES_tradnl"/>
        </w:rPr>
        <w:t xml:space="preserve"> PROPUESTAS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 presentadas en tiempo y oportunidad así:</w:t>
      </w:r>
    </w:p>
    <w:p w:rsidR="00B75900" w:rsidRPr="008B4421" w:rsidRDefault="00B75900" w:rsidP="00B75900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</w:p>
    <w:p w:rsidR="00B75900" w:rsidRPr="008B4421" w:rsidRDefault="00B75900" w:rsidP="00B75900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El valor de las propuestas será leído IVA INCLUIDO:</w:t>
      </w:r>
    </w:p>
    <w:p w:rsidR="00B75900" w:rsidRPr="008B4421" w:rsidRDefault="00B75900" w:rsidP="00B75900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</w:p>
    <w:p w:rsidR="00B75900" w:rsidRPr="00B75900" w:rsidRDefault="00B75900" w:rsidP="00B75900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pacing w:val="-1"/>
          <w:sz w:val="22"/>
          <w:szCs w:val="22"/>
        </w:rPr>
      </w:pPr>
      <w:r w:rsidRPr="00B75900">
        <w:rPr>
          <w:rFonts w:ascii="Arial" w:hAnsi="Arial"/>
          <w:b/>
          <w:spacing w:val="-2"/>
        </w:rPr>
        <w:t>EQUIPOS Y HERRAMIENTAS INDUSTRIALES S.A.S.</w:t>
      </w:r>
      <w:r w:rsidRPr="00B75900">
        <w:rPr>
          <w:rFonts w:ascii="Arial" w:hAnsi="Arial"/>
          <w:spacing w:val="-2"/>
        </w:rPr>
        <w:t>: $ 71.192.246. Folios: 34</w:t>
      </w:r>
      <w:r>
        <w:rPr>
          <w:rFonts w:ascii="Arial" w:hAnsi="Arial"/>
          <w:spacing w:val="-2"/>
        </w:rPr>
        <w:t xml:space="preserve"> numerados.</w:t>
      </w:r>
    </w:p>
    <w:p w:rsidR="00B75900" w:rsidRPr="00B75900" w:rsidRDefault="00B75900" w:rsidP="00B75900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pacing w:val="-1"/>
          <w:sz w:val="22"/>
          <w:szCs w:val="22"/>
        </w:rPr>
      </w:pPr>
      <w:r w:rsidRPr="00B75900">
        <w:rPr>
          <w:rFonts w:ascii="Arial" w:hAnsi="Arial"/>
          <w:b/>
          <w:spacing w:val="-2"/>
        </w:rPr>
        <w:t xml:space="preserve">ALMACÉN PARIS: </w:t>
      </w:r>
      <w:r w:rsidRPr="00B75900">
        <w:rPr>
          <w:rFonts w:ascii="Arial" w:hAnsi="Arial"/>
          <w:spacing w:val="-2"/>
        </w:rPr>
        <w:t xml:space="preserve">$ </w:t>
      </w:r>
      <w:r>
        <w:rPr>
          <w:rFonts w:ascii="Arial" w:hAnsi="Arial"/>
          <w:spacing w:val="-2"/>
        </w:rPr>
        <w:t>47.691.544</w:t>
      </w:r>
      <w:r w:rsidRPr="00B75900">
        <w:rPr>
          <w:rFonts w:ascii="Arial" w:hAnsi="Arial"/>
          <w:spacing w:val="-2"/>
        </w:rPr>
        <w:t xml:space="preserve">. Folios: </w:t>
      </w:r>
      <w:r w:rsidR="006E1C87">
        <w:rPr>
          <w:rFonts w:ascii="Arial" w:hAnsi="Arial"/>
          <w:spacing w:val="-2"/>
        </w:rPr>
        <w:t>44 sin numerar</w:t>
      </w:r>
      <w:r w:rsidRPr="00B75900">
        <w:rPr>
          <w:rFonts w:ascii="Arial" w:hAnsi="Arial"/>
          <w:spacing w:val="-2"/>
        </w:rPr>
        <w:t xml:space="preserve">. Los folios </w:t>
      </w:r>
      <w:r w:rsidR="006E1C87">
        <w:rPr>
          <w:rFonts w:ascii="Arial" w:hAnsi="Arial"/>
          <w:spacing w:val="-2"/>
        </w:rPr>
        <w:t xml:space="preserve">del 1 al 8, 11, 12, 17, 18, 19, 20, 21, </w:t>
      </w:r>
      <w:r w:rsidRPr="00B75900">
        <w:rPr>
          <w:rFonts w:ascii="Arial" w:hAnsi="Arial"/>
          <w:spacing w:val="-2"/>
        </w:rPr>
        <w:t>tienen contenido a su respaldo</w:t>
      </w:r>
      <w:r w:rsidR="006E1C87">
        <w:rPr>
          <w:rFonts w:ascii="Arial" w:hAnsi="Arial"/>
          <w:spacing w:val="-2"/>
        </w:rPr>
        <w:t>.</w:t>
      </w:r>
    </w:p>
    <w:p w:rsidR="00B75900" w:rsidRPr="00676016" w:rsidRDefault="00B75900" w:rsidP="00B75900">
      <w:pPr>
        <w:tabs>
          <w:tab w:val="left" w:pos="-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pacing w:val="-1"/>
          <w:sz w:val="22"/>
          <w:szCs w:val="22"/>
        </w:rPr>
      </w:pPr>
    </w:p>
    <w:p w:rsidR="00B75900" w:rsidRDefault="00B75900" w:rsidP="00B75900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A la apertura de las propuestas presentadas 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en la i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nvitación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de la referencia, se hicieron 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presentes en representa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ción de EMPOCALDAS S.A. E.S.P, el doctor JOSE LUIS ARIAS CARDONA, Jefe del Departamento de Operación y Mantenimiento y 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la doctora ANGELA MARIA ZULUAGA MUÑOZ, Profesional Unidad Jurídica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.</w:t>
      </w:r>
    </w:p>
    <w:p w:rsidR="00B75900" w:rsidRDefault="00B75900" w:rsidP="00B75900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B75900" w:rsidRPr="008B4421" w:rsidRDefault="00B75900" w:rsidP="00B75900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B75900" w:rsidRPr="008B4421" w:rsidRDefault="00B75900" w:rsidP="00B75900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8B4421">
        <w:rPr>
          <w:rFonts w:ascii="Arial" w:hAnsi="Arial" w:cs="Arial"/>
          <w:sz w:val="22"/>
          <w:szCs w:val="22"/>
        </w:rPr>
        <w:t>No siendo otro el motivo de la presente se firma po</w:t>
      </w:r>
      <w:r>
        <w:rPr>
          <w:rFonts w:ascii="Arial" w:hAnsi="Arial" w:cs="Arial"/>
          <w:sz w:val="22"/>
          <w:szCs w:val="22"/>
        </w:rPr>
        <w:t>r los que en ella intervinieron.</w:t>
      </w:r>
    </w:p>
    <w:p w:rsidR="00B75900" w:rsidRPr="008B4421" w:rsidRDefault="00B75900" w:rsidP="00B75900">
      <w:pPr>
        <w:tabs>
          <w:tab w:val="left" w:pos="-720"/>
        </w:tabs>
        <w:jc w:val="both"/>
        <w:rPr>
          <w:rFonts w:ascii="Arial" w:hAnsi="Arial" w:cs="Arial"/>
          <w:b/>
        </w:rPr>
      </w:pPr>
    </w:p>
    <w:p w:rsidR="00B75900" w:rsidRDefault="00B75900" w:rsidP="00B75900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p w:rsidR="00B75900" w:rsidRDefault="00B75900" w:rsidP="00B75900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p w:rsidR="006E1C87" w:rsidRPr="00E94618" w:rsidRDefault="00E94618" w:rsidP="00B75900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 w:rsidRPr="00E94618">
        <w:rPr>
          <w:rFonts w:ascii="Arial" w:hAnsi="Arial" w:cs="Arial"/>
          <w:spacing w:val="-1"/>
          <w:sz w:val="22"/>
          <w:szCs w:val="22"/>
          <w:lang w:val="es-ES_tradnl"/>
        </w:rPr>
        <w:t>(ORIGINAL FIRMADO)</w:t>
      </w:r>
    </w:p>
    <w:p w:rsidR="00B75900" w:rsidRDefault="00B75900" w:rsidP="00B75900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  <w:r w:rsidRPr="007D4914">
        <w:rPr>
          <w:rFonts w:ascii="Arial" w:hAnsi="Arial" w:cs="Arial"/>
          <w:b/>
          <w:spacing w:val="-1"/>
          <w:sz w:val="22"/>
          <w:szCs w:val="22"/>
          <w:lang w:val="es-ES_tradnl"/>
        </w:rPr>
        <w:t>ANGELA MARIA ZULUAGA MUÑOZ</w:t>
      </w:r>
    </w:p>
    <w:p w:rsidR="00B75900" w:rsidRDefault="00B75900" w:rsidP="00B75900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0"/>
          <w:szCs w:val="20"/>
          <w:lang w:val="es-ES_tradnl"/>
        </w:rPr>
      </w:pPr>
      <w:r w:rsidRPr="008B4421">
        <w:rPr>
          <w:rFonts w:ascii="Arial" w:hAnsi="Arial" w:cs="Arial"/>
          <w:sz w:val="22"/>
          <w:szCs w:val="22"/>
        </w:rPr>
        <w:t>Profesional Unidad Jurídica</w:t>
      </w:r>
      <w:r w:rsidRPr="007D491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   </w:t>
      </w:r>
    </w:p>
    <w:p w:rsidR="00B75900" w:rsidRDefault="00B75900" w:rsidP="00B75900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0"/>
          <w:szCs w:val="20"/>
          <w:lang w:val="es-ES_tradnl"/>
        </w:rPr>
      </w:pPr>
      <w:r w:rsidRPr="008B4421">
        <w:rPr>
          <w:rFonts w:ascii="Arial" w:hAnsi="Arial" w:cs="Arial"/>
          <w:sz w:val="22"/>
          <w:szCs w:val="22"/>
        </w:rPr>
        <w:t>EMPOCALDAS S.A.</w:t>
      </w:r>
      <w:r>
        <w:rPr>
          <w:rFonts w:ascii="Arial" w:hAnsi="Arial" w:cs="Arial"/>
          <w:sz w:val="22"/>
          <w:szCs w:val="22"/>
        </w:rPr>
        <w:t xml:space="preserve"> E.S.P.</w:t>
      </w:r>
      <w:r w:rsidRPr="007D491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    </w:t>
      </w:r>
      <w:r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  </w:t>
      </w:r>
    </w:p>
    <w:p w:rsidR="00B75900" w:rsidRDefault="00B75900" w:rsidP="00B75900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0"/>
          <w:szCs w:val="20"/>
          <w:lang w:val="es-ES_tradnl"/>
        </w:rPr>
      </w:pPr>
    </w:p>
    <w:p w:rsidR="00B75900" w:rsidRDefault="00B75900" w:rsidP="00B75900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0"/>
          <w:szCs w:val="20"/>
          <w:lang w:val="es-ES_tradnl"/>
        </w:rPr>
      </w:pPr>
    </w:p>
    <w:p w:rsidR="00B75900" w:rsidRDefault="00B75900" w:rsidP="00B75900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0"/>
          <w:szCs w:val="20"/>
          <w:lang w:val="es-ES_tradnl"/>
        </w:rPr>
      </w:pPr>
    </w:p>
    <w:p w:rsidR="00B75900" w:rsidRDefault="00B75900" w:rsidP="00B75900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0"/>
          <w:szCs w:val="20"/>
          <w:lang w:val="es-ES_tradnl"/>
        </w:rPr>
      </w:pPr>
    </w:p>
    <w:p w:rsidR="006E1C87" w:rsidRPr="00E94618" w:rsidRDefault="00E94618" w:rsidP="00B75900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 w:rsidRPr="00E94618">
        <w:rPr>
          <w:rFonts w:ascii="Arial" w:hAnsi="Arial" w:cs="Arial"/>
          <w:spacing w:val="-1"/>
          <w:sz w:val="22"/>
          <w:szCs w:val="22"/>
          <w:lang w:val="es-ES_tradnl"/>
        </w:rPr>
        <w:t>(ORIGINAL FIRMADO)</w:t>
      </w:r>
    </w:p>
    <w:p w:rsidR="00B75900" w:rsidRDefault="00B75900" w:rsidP="00B75900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  <w:r w:rsidRPr="00B75900">
        <w:rPr>
          <w:rFonts w:ascii="Arial" w:hAnsi="Arial" w:cs="Arial"/>
          <w:b/>
          <w:spacing w:val="-1"/>
          <w:sz w:val="22"/>
          <w:szCs w:val="22"/>
          <w:lang w:val="es-ES_tradnl"/>
        </w:rPr>
        <w:t xml:space="preserve">JOSE LUIS ARIAS CARDONA </w:t>
      </w:r>
    </w:p>
    <w:p w:rsidR="00B75900" w:rsidRDefault="00B75900" w:rsidP="00B75900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Jefe del Departamento de Operación y Mantenimiento </w:t>
      </w:r>
    </w:p>
    <w:p w:rsidR="00B75900" w:rsidRPr="002D09C1" w:rsidRDefault="00B75900" w:rsidP="00B75900">
      <w:pPr>
        <w:tabs>
          <w:tab w:val="left" w:pos="-720"/>
        </w:tabs>
        <w:jc w:val="both"/>
        <w:rPr>
          <w:rFonts w:ascii="Arial" w:hAnsi="Arial" w:cs="Arial"/>
          <w:b/>
          <w:sz w:val="20"/>
          <w:szCs w:val="20"/>
        </w:rPr>
      </w:pPr>
      <w:r w:rsidRPr="008B4421">
        <w:rPr>
          <w:rFonts w:ascii="Arial" w:hAnsi="Arial" w:cs="Arial"/>
          <w:sz w:val="22"/>
          <w:szCs w:val="22"/>
        </w:rPr>
        <w:t>EMPOCALDAS S.A.</w:t>
      </w:r>
      <w:r>
        <w:rPr>
          <w:rFonts w:ascii="Arial" w:hAnsi="Arial" w:cs="Arial"/>
          <w:sz w:val="22"/>
          <w:szCs w:val="22"/>
        </w:rPr>
        <w:t xml:space="preserve"> </w:t>
      </w:r>
      <w:r w:rsidRPr="008B4421">
        <w:rPr>
          <w:rFonts w:ascii="Arial" w:hAnsi="Arial" w:cs="Arial"/>
          <w:sz w:val="22"/>
          <w:szCs w:val="22"/>
        </w:rPr>
        <w:t>E.S.P.</w:t>
      </w:r>
    </w:p>
    <w:p w:rsidR="00B75900" w:rsidRPr="008B4421" w:rsidRDefault="00B75900" w:rsidP="00B75900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B75900" w:rsidRDefault="00B75900" w:rsidP="00B75900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</w:p>
    <w:p w:rsidR="00B75900" w:rsidRPr="008B4421" w:rsidRDefault="00B75900" w:rsidP="00B75900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</w:p>
    <w:p w:rsidR="00B75900" w:rsidRDefault="00B75900" w:rsidP="00B75900">
      <w:pPr>
        <w:tabs>
          <w:tab w:val="left" w:pos="-720"/>
        </w:tabs>
        <w:jc w:val="both"/>
        <w:rPr>
          <w:rFonts w:ascii="Coronet" w:hAnsi="Coronet"/>
          <w:sz w:val="16"/>
          <w:szCs w:val="16"/>
        </w:rPr>
      </w:pPr>
    </w:p>
    <w:p w:rsidR="00B75900" w:rsidRDefault="00B75900" w:rsidP="00B75900">
      <w:pPr>
        <w:tabs>
          <w:tab w:val="left" w:pos="-720"/>
        </w:tabs>
        <w:jc w:val="both"/>
        <w:rPr>
          <w:rFonts w:ascii="Coronet" w:hAnsi="Coronet"/>
          <w:sz w:val="16"/>
          <w:szCs w:val="16"/>
        </w:rPr>
      </w:pPr>
    </w:p>
    <w:p w:rsidR="00C4339C" w:rsidRDefault="00B75900" w:rsidP="00B75900">
      <w:pPr>
        <w:tabs>
          <w:tab w:val="left" w:pos="-720"/>
        </w:tabs>
        <w:jc w:val="both"/>
      </w:pPr>
      <w:r w:rsidRPr="007D4914">
        <w:rPr>
          <w:rFonts w:ascii="Coronet" w:hAnsi="Coronet"/>
          <w:sz w:val="16"/>
          <w:szCs w:val="16"/>
        </w:rPr>
        <w:t>K.S.L.C.</w:t>
      </w:r>
      <w:r w:rsidR="00E94618">
        <w:rPr>
          <w:rFonts w:ascii="Coronet" w:hAnsi="Coronet"/>
          <w:sz w:val="16"/>
          <w:szCs w:val="16"/>
        </w:rPr>
        <w:t xml:space="preserve"> </w:t>
      </w:r>
    </w:p>
    <w:sectPr w:rsidR="00C4339C" w:rsidSect="002D09C1">
      <w:pgSz w:w="11907" w:h="16840" w:code="9"/>
      <w:pgMar w:top="720" w:right="720" w:bottom="720" w:left="720" w:header="0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E6A58"/>
    <w:multiLevelType w:val="hybridMultilevel"/>
    <w:tmpl w:val="D93098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75900"/>
    <w:rsid w:val="006E1C87"/>
    <w:rsid w:val="00B75900"/>
    <w:rsid w:val="00C4339C"/>
    <w:rsid w:val="00E9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3</cp:revision>
  <cp:lastPrinted>2012-11-27T15:21:00Z</cp:lastPrinted>
  <dcterms:created xsi:type="dcterms:W3CDTF">2012-11-27T15:06:00Z</dcterms:created>
  <dcterms:modified xsi:type="dcterms:W3CDTF">2012-11-27T15:24:00Z</dcterms:modified>
</cp:coreProperties>
</file>