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42" w:rsidRPr="00C150D9" w:rsidRDefault="00266A42" w:rsidP="001277E5">
      <w:pPr>
        <w:jc w:val="center"/>
        <w:rPr>
          <w:rFonts w:ascii="Arial" w:hAnsi="Arial" w:cs="Arial"/>
          <w:b/>
          <w:iCs/>
          <w:sz w:val="28"/>
          <w:szCs w:val="28"/>
        </w:rPr>
      </w:pPr>
      <w:r w:rsidRPr="00C150D9">
        <w:rPr>
          <w:rFonts w:ascii="Arial" w:hAnsi="Arial" w:cs="Arial"/>
          <w:b/>
          <w:iCs/>
          <w:sz w:val="28"/>
          <w:szCs w:val="28"/>
        </w:rPr>
        <w:t>ADENDA N</w:t>
      </w:r>
      <w:r w:rsidR="00C150D9" w:rsidRPr="00C150D9">
        <w:rPr>
          <w:rFonts w:ascii="Arial" w:hAnsi="Arial" w:cs="Arial"/>
          <w:b/>
          <w:iCs/>
          <w:sz w:val="28"/>
          <w:szCs w:val="28"/>
        </w:rPr>
        <w:t>o.</w:t>
      </w:r>
      <w:r w:rsidRPr="00C150D9">
        <w:rPr>
          <w:rFonts w:ascii="Arial" w:hAnsi="Arial" w:cs="Arial"/>
          <w:b/>
          <w:iCs/>
          <w:sz w:val="28"/>
          <w:szCs w:val="28"/>
        </w:rPr>
        <w:t xml:space="preserve"> </w:t>
      </w:r>
      <w:r w:rsidR="001277E5">
        <w:rPr>
          <w:rFonts w:ascii="Arial" w:hAnsi="Arial" w:cs="Arial"/>
          <w:b/>
          <w:iCs/>
          <w:sz w:val="28"/>
          <w:szCs w:val="28"/>
        </w:rPr>
        <w:t>0</w:t>
      </w:r>
      <w:r w:rsidRPr="00C150D9">
        <w:rPr>
          <w:rFonts w:ascii="Arial" w:hAnsi="Arial" w:cs="Arial"/>
          <w:b/>
          <w:iCs/>
          <w:sz w:val="28"/>
          <w:szCs w:val="28"/>
        </w:rPr>
        <w:t>1</w:t>
      </w:r>
    </w:p>
    <w:p w:rsidR="00266A42" w:rsidRPr="00676BE7" w:rsidRDefault="00266A42" w:rsidP="00266A42">
      <w:pPr>
        <w:jc w:val="center"/>
        <w:rPr>
          <w:rFonts w:ascii="Arial" w:hAnsi="Arial" w:cs="Arial"/>
          <w:b/>
          <w:iCs/>
          <w:sz w:val="24"/>
          <w:szCs w:val="24"/>
        </w:rPr>
      </w:pPr>
      <w:r w:rsidRPr="00676BE7">
        <w:rPr>
          <w:rFonts w:ascii="Arial" w:hAnsi="Arial" w:cs="Arial"/>
          <w:b/>
          <w:iCs/>
          <w:sz w:val="24"/>
          <w:szCs w:val="24"/>
        </w:rPr>
        <w:t xml:space="preserve">INVITACIÓN </w:t>
      </w:r>
      <w:r w:rsidR="00F75D59">
        <w:rPr>
          <w:rFonts w:ascii="Arial" w:hAnsi="Arial" w:cs="Arial"/>
          <w:b/>
          <w:iCs/>
          <w:sz w:val="24"/>
          <w:szCs w:val="24"/>
        </w:rPr>
        <w:t>PÚBLICA DE OFERTAS No. 017</w:t>
      </w:r>
      <w:r w:rsidR="00C150D9">
        <w:rPr>
          <w:rFonts w:ascii="Arial" w:hAnsi="Arial" w:cs="Arial"/>
          <w:b/>
          <w:iCs/>
          <w:sz w:val="24"/>
          <w:szCs w:val="24"/>
        </w:rPr>
        <w:t xml:space="preserve">9 </w:t>
      </w:r>
      <w:r w:rsidRPr="00676BE7">
        <w:rPr>
          <w:rFonts w:ascii="Arial" w:hAnsi="Arial" w:cs="Arial"/>
          <w:b/>
          <w:iCs/>
          <w:sz w:val="24"/>
          <w:szCs w:val="24"/>
        </w:rPr>
        <w:t>DE 2011</w:t>
      </w:r>
    </w:p>
    <w:p w:rsidR="00266A42" w:rsidRPr="00676BE7" w:rsidRDefault="00266A42" w:rsidP="00266A42">
      <w:pPr>
        <w:jc w:val="center"/>
        <w:rPr>
          <w:rFonts w:ascii="Arial" w:hAnsi="Arial" w:cs="Arial"/>
          <w:b/>
          <w:iCs/>
          <w:sz w:val="24"/>
          <w:szCs w:val="24"/>
        </w:rPr>
      </w:pPr>
    </w:p>
    <w:p w:rsidR="00C150D9" w:rsidRDefault="00266A42" w:rsidP="00266A42">
      <w:pPr>
        <w:jc w:val="both"/>
        <w:rPr>
          <w:rFonts w:ascii="Arial" w:hAnsi="Arial" w:cs="Arial"/>
          <w:iCs/>
        </w:rPr>
      </w:pPr>
      <w:r w:rsidRPr="006F4B2E">
        <w:rPr>
          <w:rFonts w:ascii="Arial" w:hAnsi="Arial" w:cs="Arial"/>
          <w:b/>
          <w:iCs/>
        </w:rPr>
        <w:t>OBJETO:</w:t>
      </w:r>
      <w:r w:rsidRPr="006F4B2E">
        <w:rPr>
          <w:rFonts w:ascii="Arial" w:hAnsi="Arial" w:cs="Arial"/>
          <w:lang w:val="es-ES"/>
        </w:rPr>
        <w:t xml:space="preserve"> </w:t>
      </w:r>
      <w:r w:rsidR="00F75D59" w:rsidRPr="00F75D59">
        <w:rPr>
          <w:rFonts w:ascii="Arial" w:hAnsi="Arial" w:cs="Arial"/>
          <w:iCs/>
          <w:lang w:val="es-ES"/>
        </w:rPr>
        <w:t>Informe de evaluación de las propuestas presentadas para la Invitación Pública No. 0179 de 2012 cuyo objeto es el SUMINISTRO DE TUBERÍA DE DIAMETRO DE 36 PULGADAS PVC CON UNIONES PARA ALCANTARILLADO CON DESTINO A LA OPTIMIZACIÓN DE LA RED DE ALCANTARILLADO UBICADA EN LA CALLE 6 CARRERA 5 A LA 7 EN EL MUNICIPIO DE RIOSUCIO, CALDAS.</w:t>
      </w:r>
    </w:p>
    <w:p w:rsidR="00C150D9" w:rsidRDefault="00266A42" w:rsidP="00C150D9">
      <w:pPr>
        <w:jc w:val="both"/>
        <w:rPr>
          <w:rFonts w:ascii="Arial" w:hAnsi="Arial" w:cs="Arial"/>
          <w:iCs/>
          <w:lang w:val="es-ES"/>
        </w:rPr>
      </w:pPr>
      <w:r w:rsidRPr="006F4B2E">
        <w:rPr>
          <w:rFonts w:ascii="Arial" w:hAnsi="Arial" w:cs="Arial"/>
          <w:b/>
          <w:iCs/>
        </w:rPr>
        <w:t>PRESUPUESTO OFICIAL:</w:t>
      </w:r>
      <w:r w:rsidRPr="006F4B2E">
        <w:rPr>
          <w:rFonts w:ascii="Arial" w:hAnsi="Arial" w:cs="Arial"/>
          <w:iCs/>
          <w:lang w:val="es-ES"/>
        </w:rPr>
        <w:t xml:space="preserve"> </w:t>
      </w:r>
      <w:r w:rsidR="00F75D59" w:rsidRPr="00F75D59">
        <w:rPr>
          <w:rFonts w:ascii="Arial" w:hAnsi="Arial" w:cs="Arial"/>
          <w:iCs/>
          <w:lang w:val="es-ES"/>
        </w:rPr>
        <w:t xml:space="preserve">El presupuesto oficial para el presente proceso de selección  asciende a la suma de VEINTINUEVE MILLONES NOVECIENTOS NOVENTA Y NUEVE MIL NOVECIENTOS CINCUENTA Y NUEVE PESOS MCTE. ($29.999.959), incluido IVA, transporte, cargue, descargue y la entrega de los suministros  en el municipio de </w:t>
      </w:r>
      <w:proofErr w:type="spellStart"/>
      <w:r w:rsidR="00F75D59" w:rsidRPr="00F75D59">
        <w:rPr>
          <w:rFonts w:ascii="Arial" w:hAnsi="Arial" w:cs="Arial"/>
          <w:iCs/>
          <w:lang w:val="es-ES"/>
        </w:rPr>
        <w:t>Riosucio</w:t>
      </w:r>
      <w:proofErr w:type="spellEnd"/>
      <w:r w:rsidR="00F75D59" w:rsidRPr="00F75D59">
        <w:rPr>
          <w:rFonts w:ascii="Arial" w:hAnsi="Arial" w:cs="Arial"/>
          <w:iCs/>
          <w:lang w:val="es-ES"/>
        </w:rPr>
        <w:t>, Caldas.</w:t>
      </w:r>
    </w:p>
    <w:p w:rsidR="00266A42" w:rsidRPr="005A4D7D" w:rsidRDefault="00F75D59" w:rsidP="00C150D9">
      <w:pPr>
        <w:jc w:val="both"/>
        <w:rPr>
          <w:rFonts w:ascii="Arial" w:hAnsi="Arial" w:cs="Arial"/>
          <w:lang w:val="es-ES"/>
        </w:rPr>
      </w:pPr>
      <w:r>
        <w:rPr>
          <w:rFonts w:ascii="Arial" w:hAnsi="Arial" w:cs="Arial"/>
          <w:lang w:val="es-ES"/>
        </w:rPr>
        <w:t>Debido a los inconvenientes presentados en la página web de la Entidad</w:t>
      </w:r>
      <w:r w:rsidR="00F635FA">
        <w:rPr>
          <w:rFonts w:ascii="Arial" w:hAnsi="Arial" w:cs="Arial"/>
          <w:lang w:val="es-ES"/>
        </w:rPr>
        <w:t>, a</w:t>
      </w:r>
      <w:r w:rsidR="00266A42" w:rsidRPr="005A4D7D">
        <w:rPr>
          <w:rFonts w:ascii="Arial" w:hAnsi="Arial" w:cs="Arial"/>
          <w:lang w:val="es-ES"/>
        </w:rPr>
        <w:t xml:space="preserve"> través de la presente, me permito informarles que el cronograma </w:t>
      </w:r>
      <w:r w:rsidR="00F00A1F">
        <w:rPr>
          <w:rFonts w:ascii="Arial" w:hAnsi="Arial" w:cs="Arial"/>
          <w:lang w:val="es-ES"/>
        </w:rPr>
        <w:t xml:space="preserve">restante </w:t>
      </w:r>
      <w:r w:rsidR="00266A42" w:rsidRPr="005A4D7D">
        <w:rPr>
          <w:rFonts w:ascii="Arial" w:hAnsi="Arial" w:cs="Arial"/>
          <w:lang w:val="es-ES"/>
        </w:rPr>
        <w:t>establecido para la Invitación Pública 0</w:t>
      </w:r>
      <w:r w:rsidR="001277E5">
        <w:rPr>
          <w:rFonts w:ascii="Arial" w:hAnsi="Arial" w:cs="Arial"/>
          <w:lang w:val="es-ES"/>
        </w:rPr>
        <w:t>1</w:t>
      </w:r>
      <w:r>
        <w:rPr>
          <w:rFonts w:ascii="Arial" w:hAnsi="Arial" w:cs="Arial"/>
          <w:lang w:val="es-ES"/>
        </w:rPr>
        <w:t>7</w:t>
      </w:r>
      <w:r w:rsidR="001277E5">
        <w:rPr>
          <w:rFonts w:ascii="Arial" w:hAnsi="Arial" w:cs="Arial"/>
          <w:lang w:val="es-ES"/>
        </w:rPr>
        <w:t>9</w:t>
      </w:r>
      <w:r w:rsidR="00266A42" w:rsidRPr="005A4D7D">
        <w:rPr>
          <w:rFonts w:ascii="Arial" w:hAnsi="Arial" w:cs="Arial"/>
          <w:lang w:val="es-ES"/>
        </w:rPr>
        <w:t xml:space="preserve"> de 201</w:t>
      </w:r>
      <w:r w:rsidR="001277E5">
        <w:rPr>
          <w:rFonts w:ascii="Arial" w:hAnsi="Arial" w:cs="Arial"/>
          <w:lang w:val="es-ES"/>
        </w:rPr>
        <w:t>2</w:t>
      </w:r>
      <w:r w:rsidR="00266A42" w:rsidRPr="005A4D7D">
        <w:rPr>
          <w:rFonts w:ascii="Arial" w:hAnsi="Arial" w:cs="Arial"/>
          <w:lang w:val="es-ES"/>
        </w:rPr>
        <w:t xml:space="preserve">, </w:t>
      </w:r>
      <w:r w:rsidR="001277E5">
        <w:rPr>
          <w:rFonts w:ascii="Arial" w:hAnsi="Arial" w:cs="Arial"/>
          <w:lang w:val="es-ES"/>
        </w:rPr>
        <w:t>se modificará</w:t>
      </w:r>
      <w:r w:rsidR="00266A42" w:rsidRPr="005A4D7D">
        <w:rPr>
          <w:rFonts w:ascii="Arial" w:hAnsi="Arial" w:cs="Arial"/>
          <w:lang w:val="es-ES"/>
        </w:rPr>
        <w:t xml:space="preserve"> de la siguiente manera </w:t>
      </w:r>
      <w:r w:rsidR="00266A42" w:rsidRPr="005A4D7D">
        <w:rPr>
          <w:rFonts w:ascii="Arial" w:hAnsi="Arial" w:cs="Arial"/>
          <w:b/>
          <w:lang w:val="es-ES"/>
        </w:rPr>
        <w:t>(Capítulo 1</w:t>
      </w:r>
      <w:r w:rsidR="00B32478">
        <w:rPr>
          <w:rFonts w:ascii="Arial" w:hAnsi="Arial" w:cs="Arial"/>
          <w:b/>
          <w:lang w:val="es-ES"/>
        </w:rPr>
        <w:t>,</w:t>
      </w:r>
      <w:r w:rsidR="00B32478" w:rsidRPr="00B32478">
        <w:rPr>
          <w:rFonts w:ascii="Arial" w:hAnsi="Arial" w:cs="Arial"/>
          <w:b/>
          <w:lang w:val="es-ES"/>
        </w:rPr>
        <w:t xml:space="preserve"> </w:t>
      </w:r>
      <w:r w:rsidR="00B32478" w:rsidRPr="005A4D7D">
        <w:rPr>
          <w:rFonts w:ascii="Arial" w:hAnsi="Arial" w:cs="Arial"/>
          <w:b/>
          <w:lang w:val="es-ES"/>
        </w:rPr>
        <w:t xml:space="preserve">Numeral </w:t>
      </w:r>
      <w:r w:rsidR="00B32478">
        <w:rPr>
          <w:rFonts w:ascii="Arial" w:hAnsi="Arial" w:cs="Arial"/>
          <w:b/>
          <w:lang w:val="es-ES"/>
        </w:rPr>
        <w:t>10</w:t>
      </w:r>
      <w:r w:rsidR="00266A42" w:rsidRPr="005A4D7D">
        <w:rPr>
          <w:rFonts w:ascii="Arial" w:hAnsi="Arial" w:cs="Arial"/>
          <w:b/>
          <w:lang w:val="es-ES"/>
        </w:rPr>
        <w:t>)</w:t>
      </w:r>
      <w:r w:rsidR="00266A42" w:rsidRPr="005A4D7D">
        <w:rPr>
          <w:rFonts w:ascii="Arial" w:hAnsi="Arial" w:cs="Arial"/>
          <w:lang w:val="es-ES"/>
        </w:rPr>
        <w:t>:</w:t>
      </w:r>
    </w:p>
    <w:p w:rsidR="00266A42" w:rsidRPr="005A4D7D" w:rsidRDefault="001277E5" w:rsidP="00266A42">
      <w:pPr>
        <w:jc w:val="both"/>
        <w:rPr>
          <w:rFonts w:ascii="Arial" w:hAnsi="Arial" w:cs="Arial"/>
          <w:b/>
          <w:color w:val="0D0D0D"/>
        </w:rPr>
      </w:pPr>
      <w:r w:rsidRPr="001277E5">
        <w:rPr>
          <w:rFonts w:ascii="Arial" w:hAnsi="Arial" w:cs="Arial"/>
          <w:color w:val="0D0D0D"/>
        </w:rPr>
        <w:t>“</w:t>
      </w:r>
      <w:r>
        <w:rPr>
          <w:rFonts w:ascii="Arial" w:hAnsi="Arial" w:cs="Arial"/>
          <w:b/>
          <w:color w:val="0D0D0D"/>
        </w:rPr>
        <w:t>10.</w:t>
      </w:r>
      <w:r w:rsidR="00266A42" w:rsidRPr="005A4D7D">
        <w:rPr>
          <w:rFonts w:ascii="Arial" w:hAnsi="Arial" w:cs="Arial"/>
          <w:b/>
          <w:color w:val="0D0D0D"/>
        </w:rPr>
        <w:tab/>
        <w:t>CRONOGRAMA</w:t>
      </w:r>
    </w:p>
    <w:p w:rsidR="00266A42" w:rsidRDefault="00266A42" w:rsidP="00266A42">
      <w:pPr>
        <w:ind w:right="6"/>
        <w:jc w:val="both"/>
        <w:rPr>
          <w:rFonts w:ascii="Arial" w:hAnsi="Arial" w:cs="Arial"/>
          <w:color w:val="0D0D0D"/>
        </w:rPr>
      </w:pPr>
      <w:r w:rsidRPr="005A4D7D">
        <w:rPr>
          <w:rFonts w:ascii="Arial" w:hAnsi="Arial" w:cs="Arial"/>
          <w:color w:val="0D0D0D"/>
        </w:rPr>
        <w:t>El siguiente es el cronograma del proceso:</w:t>
      </w:r>
    </w:p>
    <w:tbl>
      <w:tblPr>
        <w:tblpPr w:leftFromText="141" w:rightFromText="141" w:vertAnchor="text" w:horzAnchor="margin" w:tblpY="187"/>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4"/>
        <w:gridCol w:w="2299"/>
        <w:gridCol w:w="3739"/>
      </w:tblGrid>
      <w:tr w:rsidR="00D11B60" w:rsidRPr="00430726" w:rsidTr="00D11B60">
        <w:trPr>
          <w:trHeight w:val="470"/>
        </w:trPr>
        <w:tc>
          <w:tcPr>
            <w:tcW w:w="3104" w:type="dxa"/>
            <w:vAlign w:val="center"/>
          </w:tcPr>
          <w:p w:rsidR="00D11B60" w:rsidRPr="00D11B60" w:rsidRDefault="00D11B60" w:rsidP="00D11B60">
            <w:pPr>
              <w:jc w:val="center"/>
              <w:rPr>
                <w:rFonts w:ascii="Arial" w:hAnsi="Arial" w:cs="Arial"/>
                <w:b/>
                <w:sz w:val="24"/>
                <w:szCs w:val="24"/>
              </w:rPr>
            </w:pPr>
            <w:r w:rsidRPr="00D11B60">
              <w:rPr>
                <w:rFonts w:ascii="Arial" w:hAnsi="Arial" w:cs="Arial"/>
                <w:b/>
                <w:sz w:val="24"/>
                <w:szCs w:val="24"/>
              </w:rPr>
              <w:t>ACTIVIDAD</w:t>
            </w:r>
          </w:p>
        </w:tc>
        <w:tc>
          <w:tcPr>
            <w:tcW w:w="2299" w:type="dxa"/>
            <w:vAlign w:val="center"/>
          </w:tcPr>
          <w:p w:rsidR="00D11B60" w:rsidRPr="00D11B60" w:rsidRDefault="00D11B60" w:rsidP="00D11B60">
            <w:pPr>
              <w:jc w:val="center"/>
              <w:rPr>
                <w:rFonts w:ascii="Arial" w:hAnsi="Arial" w:cs="Arial"/>
                <w:b/>
                <w:sz w:val="24"/>
                <w:szCs w:val="24"/>
              </w:rPr>
            </w:pPr>
            <w:r w:rsidRPr="00D11B60">
              <w:rPr>
                <w:rFonts w:ascii="Arial" w:hAnsi="Arial" w:cs="Arial"/>
                <w:b/>
                <w:sz w:val="24"/>
                <w:szCs w:val="24"/>
              </w:rPr>
              <w:t>FECHA</w:t>
            </w:r>
          </w:p>
        </w:tc>
        <w:tc>
          <w:tcPr>
            <w:tcW w:w="3739" w:type="dxa"/>
            <w:vAlign w:val="center"/>
          </w:tcPr>
          <w:p w:rsidR="00D11B60" w:rsidRPr="00D11B60" w:rsidRDefault="00D11B60" w:rsidP="00D11B60">
            <w:pPr>
              <w:jc w:val="center"/>
              <w:rPr>
                <w:rFonts w:ascii="Arial" w:hAnsi="Arial" w:cs="Arial"/>
                <w:b/>
                <w:sz w:val="24"/>
                <w:szCs w:val="24"/>
              </w:rPr>
            </w:pPr>
            <w:r w:rsidRPr="00D11B60">
              <w:rPr>
                <w:rFonts w:ascii="Arial" w:hAnsi="Arial" w:cs="Arial"/>
                <w:b/>
                <w:sz w:val="24"/>
                <w:szCs w:val="24"/>
              </w:rPr>
              <w:t>LUGAR</w:t>
            </w:r>
          </w:p>
        </w:tc>
      </w:tr>
      <w:tr w:rsidR="00D11B60" w:rsidRPr="00430726" w:rsidTr="00D11B60">
        <w:trPr>
          <w:trHeight w:val="261"/>
        </w:trPr>
        <w:tc>
          <w:tcPr>
            <w:tcW w:w="3104" w:type="dxa"/>
            <w:vAlign w:val="center"/>
          </w:tcPr>
          <w:p w:rsidR="00D11B60" w:rsidRPr="00430726" w:rsidRDefault="00D11B60" w:rsidP="00F75D59">
            <w:pPr>
              <w:jc w:val="both"/>
              <w:rPr>
                <w:rFonts w:ascii="Arial" w:hAnsi="Arial" w:cs="Arial"/>
              </w:rPr>
            </w:pPr>
            <w:r w:rsidRPr="00430726">
              <w:rPr>
                <w:rFonts w:ascii="Arial" w:hAnsi="Arial" w:cs="Arial"/>
              </w:rPr>
              <w:t>Evaluación de propuestas</w:t>
            </w:r>
            <w:r w:rsidR="00F75D59">
              <w:rPr>
                <w:rFonts w:ascii="Arial" w:hAnsi="Arial" w:cs="Arial"/>
              </w:rPr>
              <w:t xml:space="preserve">, publicación informe de evaluación. </w:t>
            </w:r>
          </w:p>
        </w:tc>
        <w:tc>
          <w:tcPr>
            <w:tcW w:w="2299" w:type="dxa"/>
            <w:shd w:val="clear" w:color="auto" w:fill="auto"/>
            <w:vAlign w:val="center"/>
          </w:tcPr>
          <w:p w:rsidR="00D11B60" w:rsidRPr="00221CA8" w:rsidRDefault="00F75D59" w:rsidP="00F75D59">
            <w:pPr>
              <w:jc w:val="both"/>
              <w:rPr>
                <w:rFonts w:ascii="Arial" w:hAnsi="Arial" w:cs="Arial"/>
              </w:rPr>
            </w:pPr>
            <w:r>
              <w:rPr>
                <w:rFonts w:ascii="Arial" w:hAnsi="Arial" w:cs="Arial"/>
              </w:rPr>
              <w:t xml:space="preserve">19 </w:t>
            </w:r>
            <w:r w:rsidR="00D11B60" w:rsidRPr="00221CA8">
              <w:rPr>
                <w:rFonts w:ascii="Arial" w:hAnsi="Arial" w:cs="Arial"/>
              </w:rPr>
              <w:t xml:space="preserve">de </w:t>
            </w:r>
            <w:r>
              <w:rPr>
                <w:rFonts w:ascii="Arial" w:hAnsi="Arial" w:cs="Arial"/>
              </w:rPr>
              <w:t xml:space="preserve">diciembre </w:t>
            </w:r>
            <w:r w:rsidR="00D11B60">
              <w:rPr>
                <w:rFonts w:ascii="Arial" w:hAnsi="Arial" w:cs="Arial"/>
              </w:rPr>
              <w:t xml:space="preserve"> </w:t>
            </w:r>
            <w:r w:rsidR="00D11B60" w:rsidRPr="00221CA8">
              <w:rPr>
                <w:rFonts w:ascii="Arial" w:hAnsi="Arial" w:cs="Arial"/>
              </w:rPr>
              <w:t>de 2012 a las 6:00 p.m.</w:t>
            </w:r>
          </w:p>
        </w:tc>
        <w:tc>
          <w:tcPr>
            <w:tcW w:w="3739" w:type="dxa"/>
            <w:vAlign w:val="center"/>
          </w:tcPr>
          <w:p w:rsidR="00D11B60" w:rsidRPr="00430726" w:rsidRDefault="00D11B60" w:rsidP="00F75D59">
            <w:pPr>
              <w:jc w:val="both"/>
              <w:rPr>
                <w:rFonts w:ascii="Arial" w:hAnsi="Arial" w:cs="Arial"/>
              </w:rPr>
            </w:pPr>
            <w:r w:rsidRPr="00430726">
              <w:rPr>
                <w:rFonts w:ascii="Arial" w:hAnsi="Arial" w:cs="Arial"/>
              </w:rPr>
              <w:t xml:space="preserve">Página web de la entidad </w:t>
            </w:r>
            <w:hyperlink r:id="rId4" w:history="1">
              <w:r w:rsidRPr="00430726">
                <w:rPr>
                  <w:rStyle w:val="Hipervnculo"/>
                  <w:rFonts w:ascii="Arial" w:hAnsi="Arial" w:cs="Arial"/>
                </w:rPr>
                <w:t>www.empocaldas.com.co</w:t>
              </w:r>
            </w:hyperlink>
          </w:p>
        </w:tc>
      </w:tr>
      <w:tr w:rsidR="00D11B60" w:rsidRPr="00430726" w:rsidTr="00D11B60">
        <w:trPr>
          <w:trHeight w:val="261"/>
        </w:trPr>
        <w:tc>
          <w:tcPr>
            <w:tcW w:w="3104" w:type="dxa"/>
            <w:vAlign w:val="center"/>
          </w:tcPr>
          <w:p w:rsidR="00D11B60" w:rsidRPr="00430726" w:rsidRDefault="00D11B60" w:rsidP="00F75D59">
            <w:pPr>
              <w:jc w:val="both"/>
              <w:rPr>
                <w:rFonts w:ascii="Arial" w:hAnsi="Arial" w:cs="Arial"/>
              </w:rPr>
            </w:pPr>
            <w:r w:rsidRPr="00430726">
              <w:rPr>
                <w:rFonts w:ascii="Arial" w:hAnsi="Arial" w:cs="Arial"/>
              </w:rPr>
              <w:t>Presentación de observaciones al informe de evaluación.</w:t>
            </w:r>
          </w:p>
        </w:tc>
        <w:tc>
          <w:tcPr>
            <w:tcW w:w="2299" w:type="dxa"/>
            <w:shd w:val="clear" w:color="auto" w:fill="auto"/>
            <w:vAlign w:val="center"/>
          </w:tcPr>
          <w:p w:rsidR="00D11B60" w:rsidRPr="00221CA8" w:rsidRDefault="00D11B60" w:rsidP="00F75D59">
            <w:pPr>
              <w:jc w:val="both"/>
              <w:rPr>
                <w:rFonts w:ascii="Arial" w:hAnsi="Arial" w:cs="Arial"/>
              </w:rPr>
            </w:pPr>
            <w:r>
              <w:rPr>
                <w:rFonts w:ascii="Arial" w:hAnsi="Arial" w:cs="Arial"/>
              </w:rPr>
              <w:t xml:space="preserve">Del </w:t>
            </w:r>
            <w:r w:rsidR="00F75D59">
              <w:rPr>
                <w:rFonts w:ascii="Arial" w:hAnsi="Arial" w:cs="Arial"/>
              </w:rPr>
              <w:t>20 al 21 de diciembre</w:t>
            </w:r>
            <w:r w:rsidRPr="00221CA8">
              <w:rPr>
                <w:rFonts w:ascii="Arial" w:hAnsi="Arial" w:cs="Arial"/>
              </w:rPr>
              <w:t xml:space="preserve"> de 2012</w:t>
            </w:r>
          </w:p>
        </w:tc>
        <w:tc>
          <w:tcPr>
            <w:tcW w:w="3739" w:type="dxa"/>
            <w:vAlign w:val="center"/>
          </w:tcPr>
          <w:p w:rsidR="00D11B60" w:rsidRPr="00430726" w:rsidRDefault="00D11B60" w:rsidP="00F75D59">
            <w:pPr>
              <w:jc w:val="both"/>
              <w:rPr>
                <w:rFonts w:ascii="Arial" w:hAnsi="Arial" w:cs="Arial"/>
              </w:rPr>
            </w:pPr>
            <w:r w:rsidRPr="00430726">
              <w:rPr>
                <w:rFonts w:ascii="Arial" w:hAnsi="Arial" w:cs="Arial"/>
              </w:rPr>
              <w:t>Directamente en la Secretaría General de EMPOCALDAS S.A.</w:t>
            </w:r>
            <w:r>
              <w:rPr>
                <w:rFonts w:ascii="Arial" w:hAnsi="Arial" w:cs="Arial"/>
              </w:rPr>
              <w:t xml:space="preserve"> </w:t>
            </w:r>
            <w:r w:rsidRPr="00430726">
              <w:rPr>
                <w:rFonts w:ascii="Arial" w:hAnsi="Arial" w:cs="Arial"/>
              </w:rPr>
              <w:t xml:space="preserve">E.S.P, o al correo electrónico </w:t>
            </w:r>
            <w:hyperlink r:id="rId5" w:history="1">
              <w:r w:rsidRPr="00CF281F">
                <w:rPr>
                  <w:rStyle w:val="Hipervnculo"/>
                  <w:rFonts w:ascii="Arial" w:hAnsi="Arial" w:cs="Arial"/>
                </w:rPr>
                <w:t>observaciones@empocaldas.com.co</w:t>
              </w:r>
            </w:hyperlink>
          </w:p>
        </w:tc>
      </w:tr>
      <w:tr w:rsidR="00D11B60" w:rsidRPr="00430726" w:rsidTr="00D11B60">
        <w:trPr>
          <w:trHeight w:val="261"/>
        </w:trPr>
        <w:tc>
          <w:tcPr>
            <w:tcW w:w="3104" w:type="dxa"/>
            <w:vAlign w:val="center"/>
          </w:tcPr>
          <w:p w:rsidR="00D11B60" w:rsidRPr="00430726" w:rsidRDefault="00D11B60" w:rsidP="00F75D59">
            <w:pPr>
              <w:jc w:val="both"/>
              <w:rPr>
                <w:rFonts w:ascii="Arial" w:hAnsi="Arial" w:cs="Arial"/>
              </w:rPr>
            </w:pPr>
            <w:r w:rsidRPr="00430726">
              <w:rPr>
                <w:rFonts w:ascii="Arial" w:hAnsi="Arial" w:cs="Arial"/>
              </w:rPr>
              <w:t>Respuesta a las observaciones del informe de evaluación.</w:t>
            </w:r>
          </w:p>
        </w:tc>
        <w:tc>
          <w:tcPr>
            <w:tcW w:w="2299" w:type="dxa"/>
            <w:shd w:val="clear" w:color="auto" w:fill="auto"/>
            <w:vAlign w:val="center"/>
          </w:tcPr>
          <w:p w:rsidR="00D11B60" w:rsidRPr="00221CA8" w:rsidRDefault="00F75D59" w:rsidP="00F75D59">
            <w:pPr>
              <w:jc w:val="both"/>
              <w:rPr>
                <w:rFonts w:ascii="Arial" w:hAnsi="Arial" w:cs="Arial"/>
              </w:rPr>
            </w:pPr>
            <w:r>
              <w:rPr>
                <w:rFonts w:ascii="Arial" w:hAnsi="Arial" w:cs="Arial"/>
              </w:rPr>
              <w:t xml:space="preserve">26 de diciembre de 2012 hasta </w:t>
            </w:r>
            <w:r w:rsidR="00D11B60" w:rsidRPr="00221CA8">
              <w:rPr>
                <w:rFonts w:ascii="Arial" w:hAnsi="Arial" w:cs="Arial"/>
              </w:rPr>
              <w:t>las 6:00 p.m.</w:t>
            </w:r>
          </w:p>
        </w:tc>
        <w:tc>
          <w:tcPr>
            <w:tcW w:w="3739" w:type="dxa"/>
            <w:vAlign w:val="center"/>
          </w:tcPr>
          <w:p w:rsidR="00D11B60" w:rsidRPr="00430726" w:rsidRDefault="00D11B60" w:rsidP="00F75D59">
            <w:pPr>
              <w:jc w:val="both"/>
              <w:rPr>
                <w:rFonts w:ascii="Arial" w:hAnsi="Arial" w:cs="Arial"/>
              </w:rPr>
            </w:pPr>
            <w:r w:rsidRPr="00430726">
              <w:rPr>
                <w:rFonts w:ascii="Arial" w:hAnsi="Arial" w:cs="Arial"/>
              </w:rPr>
              <w:t xml:space="preserve">Página web de la entidad </w:t>
            </w:r>
            <w:hyperlink r:id="rId6" w:history="1">
              <w:r w:rsidRPr="00430726">
                <w:rPr>
                  <w:rStyle w:val="Hipervnculo"/>
                  <w:rFonts w:ascii="Arial" w:hAnsi="Arial" w:cs="Arial"/>
                </w:rPr>
                <w:t>www.empocaldas.com.co</w:t>
              </w:r>
            </w:hyperlink>
          </w:p>
        </w:tc>
      </w:tr>
      <w:tr w:rsidR="00D11B60" w:rsidRPr="00430726" w:rsidTr="00D11B60">
        <w:trPr>
          <w:trHeight w:val="127"/>
        </w:trPr>
        <w:tc>
          <w:tcPr>
            <w:tcW w:w="3104" w:type="dxa"/>
            <w:vAlign w:val="center"/>
          </w:tcPr>
          <w:p w:rsidR="00D11B60" w:rsidRPr="00430726" w:rsidRDefault="00D11B60" w:rsidP="00F75D59">
            <w:pPr>
              <w:jc w:val="both"/>
              <w:rPr>
                <w:rFonts w:ascii="Arial" w:hAnsi="Arial" w:cs="Arial"/>
              </w:rPr>
            </w:pPr>
            <w:r w:rsidRPr="00430726">
              <w:rPr>
                <w:rFonts w:ascii="Arial" w:hAnsi="Arial" w:cs="Arial"/>
              </w:rPr>
              <w:t>ADJUDICACIÓN.</w:t>
            </w:r>
          </w:p>
          <w:p w:rsidR="00D11B60" w:rsidRPr="00430726" w:rsidRDefault="00D11B60" w:rsidP="00F75D59">
            <w:pPr>
              <w:jc w:val="both"/>
              <w:rPr>
                <w:rFonts w:ascii="Arial" w:hAnsi="Arial" w:cs="Arial"/>
              </w:rPr>
            </w:pPr>
          </w:p>
        </w:tc>
        <w:tc>
          <w:tcPr>
            <w:tcW w:w="2299" w:type="dxa"/>
            <w:shd w:val="clear" w:color="auto" w:fill="auto"/>
            <w:vAlign w:val="center"/>
          </w:tcPr>
          <w:p w:rsidR="00D11B60" w:rsidRPr="00221CA8" w:rsidRDefault="00F75D59" w:rsidP="00F75D59">
            <w:pPr>
              <w:jc w:val="both"/>
              <w:rPr>
                <w:rFonts w:ascii="Arial" w:hAnsi="Arial" w:cs="Arial"/>
              </w:rPr>
            </w:pPr>
            <w:r>
              <w:rPr>
                <w:rFonts w:ascii="Arial" w:hAnsi="Arial" w:cs="Arial"/>
              </w:rPr>
              <w:t>27</w:t>
            </w:r>
            <w:r w:rsidR="00D11B60">
              <w:rPr>
                <w:rFonts w:ascii="Arial" w:hAnsi="Arial" w:cs="Arial"/>
              </w:rPr>
              <w:t xml:space="preserve"> </w:t>
            </w:r>
            <w:r w:rsidR="00D11B60" w:rsidRPr="00221CA8">
              <w:rPr>
                <w:rFonts w:ascii="Arial" w:hAnsi="Arial" w:cs="Arial"/>
              </w:rPr>
              <w:t xml:space="preserve">de </w:t>
            </w:r>
            <w:r>
              <w:rPr>
                <w:rFonts w:ascii="Arial" w:hAnsi="Arial" w:cs="Arial"/>
              </w:rPr>
              <w:t>diciembre de 2012 hasta</w:t>
            </w:r>
            <w:r w:rsidR="00D11B60" w:rsidRPr="00221CA8">
              <w:rPr>
                <w:rFonts w:ascii="Arial" w:hAnsi="Arial" w:cs="Arial"/>
              </w:rPr>
              <w:t xml:space="preserve"> las 6:00 p.m.</w:t>
            </w:r>
          </w:p>
        </w:tc>
        <w:tc>
          <w:tcPr>
            <w:tcW w:w="3739" w:type="dxa"/>
            <w:vAlign w:val="center"/>
          </w:tcPr>
          <w:p w:rsidR="00D11B60" w:rsidRPr="00430726" w:rsidRDefault="00D11B60" w:rsidP="00F75D59">
            <w:pPr>
              <w:jc w:val="both"/>
              <w:rPr>
                <w:rFonts w:ascii="Arial" w:hAnsi="Arial" w:cs="Arial"/>
              </w:rPr>
            </w:pPr>
            <w:r w:rsidRPr="00430726">
              <w:rPr>
                <w:rFonts w:ascii="Arial" w:hAnsi="Arial" w:cs="Arial"/>
              </w:rPr>
              <w:t xml:space="preserve">Página web de la entidad </w:t>
            </w:r>
            <w:hyperlink r:id="rId7" w:history="1">
              <w:r w:rsidRPr="00430726">
                <w:rPr>
                  <w:rStyle w:val="Hipervnculo"/>
                  <w:rFonts w:ascii="Arial" w:hAnsi="Arial" w:cs="Arial"/>
                </w:rPr>
                <w:t>www.empocaldas.com.co</w:t>
              </w:r>
            </w:hyperlink>
          </w:p>
        </w:tc>
      </w:tr>
    </w:tbl>
    <w:p w:rsidR="00266A42" w:rsidRDefault="00266A42" w:rsidP="00266A42">
      <w:pPr>
        <w:jc w:val="both"/>
        <w:rPr>
          <w:rFonts w:ascii="Arial" w:hAnsi="Arial" w:cs="Arial"/>
          <w:color w:val="0D0D0D"/>
        </w:rPr>
      </w:pPr>
      <w:r w:rsidRPr="005A4D7D">
        <w:rPr>
          <w:rFonts w:ascii="Arial" w:hAnsi="Arial" w:cs="Arial"/>
          <w:color w:val="0D0D0D"/>
        </w:rPr>
        <w:lastRenderedPageBreak/>
        <w:t>Este cronograma podrá sufrir variaciones en el desarrollo del proceso. Las variaciones se publicaran en la página Web de EMPOCALDAS S.A. E.S.P.</w:t>
      </w:r>
      <w:r w:rsidR="001277E5">
        <w:rPr>
          <w:rFonts w:ascii="Arial" w:hAnsi="Arial" w:cs="Arial"/>
          <w:color w:val="0D0D0D"/>
        </w:rPr>
        <w:t>”</w:t>
      </w:r>
    </w:p>
    <w:p w:rsidR="00266A42" w:rsidRPr="005A4D7D" w:rsidRDefault="001277E5" w:rsidP="00266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lang w:val="es-ES"/>
        </w:rPr>
      </w:pPr>
      <w:r>
        <w:rPr>
          <w:rFonts w:ascii="Arial" w:hAnsi="Arial" w:cs="Arial"/>
          <w:lang w:val="es-ES"/>
        </w:rPr>
        <w:t xml:space="preserve">La presente se suscribe el día </w:t>
      </w:r>
      <w:r w:rsidR="00750CBB">
        <w:rPr>
          <w:rFonts w:ascii="Arial" w:hAnsi="Arial" w:cs="Arial"/>
          <w:lang w:val="es-ES"/>
        </w:rPr>
        <w:t>dieci</w:t>
      </w:r>
      <w:r w:rsidR="00F75D59">
        <w:rPr>
          <w:rFonts w:ascii="Arial" w:hAnsi="Arial" w:cs="Arial"/>
          <w:lang w:val="es-ES"/>
        </w:rPr>
        <w:t xml:space="preserve">nueve </w:t>
      </w:r>
      <w:r>
        <w:rPr>
          <w:rFonts w:ascii="Arial" w:hAnsi="Arial" w:cs="Arial"/>
          <w:lang w:val="es-ES"/>
        </w:rPr>
        <w:t>(1</w:t>
      </w:r>
      <w:r w:rsidR="00F75D59">
        <w:rPr>
          <w:rFonts w:ascii="Arial" w:hAnsi="Arial" w:cs="Arial"/>
          <w:lang w:val="es-ES"/>
        </w:rPr>
        <w:t>9</w:t>
      </w:r>
      <w:r>
        <w:rPr>
          <w:rFonts w:ascii="Arial" w:hAnsi="Arial" w:cs="Arial"/>
          <w:lang w:val="es-ES"/>
        </w:rPr>
        <w:t xml:space="preserve">) de </w:t>
      </w:r>
      <w:r w:rsidR="00F75D59">
        <w:rPr>
          <w:rFonts w:ascii="Arial" w:hAnsi="Arial" w:cs="Arial"/>
          <w:lang w:val="es-ES"/>
        </w:rPr>
        <w:t xml:space="preserve">diciembre </w:t>
      </w:r>
      <w:r>
        <w:rPr>
          <w:rFonts w:ascii="Arial" w:hAnsi="Arial" w:cs="Arial"/>
          <w:lang w:val="es-ES"/>
        </w:rPr>
        <w:t>del año dos mil doce (2012).</w:t>
      </w:r>
    </w:p>
    <w:p w:rsidR="00266A42" w:rsidRDefault="00266A42" w:rsidP="00266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lang w:val="es-ES"/>
        </w:rPr>
      </w:pPr>
    </w:p>
    <w:p w:rsidR="00266A42" w:rsidRPr="005A4D7D" w:rsidRDefault="00266A42" w:rsidP="00266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lang w:val="es-ES"/>
        </w:rPr>
      </w:pPr>
      <w:r w:rsidRPr="005A4D7D">
        <w:rPr>
          <w:rFonts w:ascii="Arial" w:hAnsi="Arial" w:cs="Arial"/>
          <w:lang w:val="es-ES"/>
        </w:rPr>
        <w:t>Atentamente,</w:t>
      </w:r>
    </w:p>
    <w:p w:rsidR="00266A42" w:rsidRDefault="00266A42" w:rsidP="00266A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4"/>
          <w:szCs w:val="24"/>
          <w:lang w:val="es-ES"/>
        </w:rPr>
      </w:pPr>
    </w:p>
    <w:p w:rsidR="00C150D9" w:rsidRDefault="00C150D9" w:rsidP="00266A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lang w:val="es-ES"/>
        </w:rPr>
      </w:pPr>
    </w:p>
    <w:p w:rsidR="00F75D59" w:rsidRDefault="00F75D59" w:rsidP="00266A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4"/>
          <w:szCs w:val="24"/>
          <w:lang w:val="es-ES"/>
        </w:rPr>
      </w:pPr>
    </w:p>
    <w:p w:rsidR="00F75D59" w:rsidRPr="00094276" w:rsidRDefault="00094276" w:rsidP="00266A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lang w:val="es-ES"/>
        </w:rPr>
      </w:pPr>
      <w:r>
        <w:rPr>
          <w:rFonts w:ascii="Arial" w:hAnsi="Arial" w:cs="Arial"/>
          <w:sz w:val="24"/>
          <w:szCs w:val="24"/>
          <w:lang w:val="es-ES"/>
        </w:rPr>
        <w:t>(ORIGINAL FIRMADO)</w:t>
      </w:r>
    </w:p>
    <w:p w:rsidR="00266A42" w:rsidRPr="003D6485" w:rsidRDefault="003E5C6C" w:rsidP="00266A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4"/>
          <w:szCs w:val="24"/>
          <w:lang w:val="es-ES"/>
        </w:rPr>
      </w:pPr>
      <w:r>
        <w:rPr>
          <w:rFonts w:ascii="Arial" w:hAnsi="Arial" w:cs="Arial"/>
          <w:b/>
          <w:sz w:val="24"/>
          <w:szCs w:val="24"/>
          <w:lang w:val="es-ES"/>
        </w:rPr>
        <w:t>JUAN PABLO ALZÁTE ORTEGA</w:t>
      </w:r>
    </w:p>
    <w:p w:rsidR="00266A42" w:rsidRPr="00750CBB" w:rsidRDefault="00266A42" w:rsidP="00266A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rPr>
      </w:pPr>
      <w:proofErr w:type="spellStart"/>
      <w:r w:rsidRPr="00750CBB">
        <w:rPr>
          <w:rFonts w:ascii="Arial" w:hAnsi="Arial" w:cs="Arial"/>
          <w:b/>
          <w:sz w:val="24"/>
          <w:szCs w:val="24"/>
        </w:rPr>
        <w:t>Gerente</w:t>
      </w:r>
      <w:proofErr w:type="spellEnd"/>
      <w:r w:rsidRPr="00750CBB">
        <w:rPr>
          <w:rFonts w:ascii="Arial" w:hAnsi="Arial" w:cs="Arial"/>
          <w:b/>
          <w:sz w:val="24"/>
          <w:szCs w:val="24"/>
        </w:rPr>
        <w:t xml:space="preserve"> </w:t>
      </w:r>
      <w:r w:rsidRPr="00750CBB">
        <w:rPr>
          <w:rFonts w:ascii="Arial" w:hAnsi="Arial" w:cs="Arial"/>
          <w:b/>
          <w:sz w:val="24"/>
          <w:szCs w:val="24"/>
        </w:rPr>
        <w:tab/>
      </w:r>
      <w:r w:rsidRPr="00750CBB">
        <w:rPr>
          <w:rFonts w:ascii="Arial" w:hAnsi="Arial" w:cs="Arial"/>
          <w:sz w:val="24"/>
          <w:szCs w:val="24"/>
        </w:rPr>
        <w:tab/>
      </w:r>
      <w:r w:rsidRPr="00750CBB">
        <w:rPr>
          <w:rFonts w:ascii="Arial" w:hAnsi="Arial" w:cs="Arial"/>
          <w:sz w:val="24"/>
          <w:szCs w:val="24"/>
        </w:rPr>
        <w:tab/>
      </w:r>
      <w:r w:rsidRPr="00750CBB">
        <w:rPr>
          <w:rFonts w:ascii="Arial" w:hAnsi="Arial" w:cs="Arial"/>
          <w:sz w:val="24"/>
          <w:szCs w:val="24"/>
        </w:rPr>
        <w:tab/>
      </w:r>
      <w:r w:rsidRPr="00750CBB">
        <w:rPr>
          <w:rFonts w:ascii="Arial" w:hAnsi="Arial" w:cs="Arial"/>
          <w:sz w:val="24"/>
          <w:szCs w:val="24"/>
        </w:rPr>
        <w:tab/>
        <w:t xml:space="preserve"> </w:t>
      </w:r>
    </w:p>
    <w:p w:rsidR="00266A42" w:rsidRPr="00750CBB" w:rsidRDefault="00266A42" w:rsidP="00266A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rPr>
      </w:pPr>
    </w:p>
    <w:p w:rsidR="00266A42" w:rsidRPr="00750CBB" w:rsidRDefault="00266A42" w:rsidP="00266A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16"/>
          <w:szCs w:val="16"/>
        </w:rPr>
      </w:pPr>
    </w:p>
    <w:p w:rsidR="003E5C6C" w:rsidRPr="00750CBB" w:rsidRDefault="003E5C6C" w:rsidP="00266A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16"/>
          <w:szCs w:val="16"/>
        </w:rPr>
      </w:pPr>
    </w:p>
    <w:p w:rsidR="00266A42" w:rsidRPr="00750CBB" w:rsidRDefault="00C150D9" w:rsidP="00266A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16"/>
          <w:szCs w:val="16"/>
        </w:rPr>
      </w:pPr>
      <w:r w:rsidRPr="00750CBB">
        <w:rPr>
          <w:rFonts w:ascii="Arial" w:hAnsi="Arial" w:cs="Arial"/>
          <w:sz w:val="16"/>
          <w:szCs w:val="16"/>
        </w:rPr>
        <w:t>SHLP</w:t>
      </w:r>
    </w:p>
    <w:p w:rsidR="00C150D9" w:rsidRPr="00750CBB" w:rsidRDefault="00C150D9" w:rsidP="00266A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16"/>
          <w:szCs w:val="16"/>
        </w:rPr>
      </w:pPr>
    </w:p>
    <w:p w:rsidR="00C150D9" w:rsidRPr="00750CBB" w:rsidRDefault="00C150D9" w:rsidP="00266A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oronet" w:hAnsi="Coronet" w:cs="Arial"/>
          <w:sz w:val="16"/>
          <w:szCs w:val="16"/>
        </w:rPr>
      </w:pPr>
    </w:p>
    <w:p w:rsidR="00722547" w:rsidRPr="00F75D59" w:rsidRDefault="00F75D59" w:rsidP="001277E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right"/>
        <w:rPr>
          <w:sz w:val="48"/>
        </w:rPr>
      </w:pPr>
      <w:proofErr w:type="spellStart"/>
      <w:proofErr w:type="gramStart"/>
      <w:r w:rsidRPr="00F75D59">
        <w:rPr>
          <w:rFonts w:ascii="Coronet" w:hAnsi="Coronet" w:cs="Arial"/>
          <w:sz w:val="40"/>
          <w:szCs w:val="16"/>
        </w:rPr>
        <w:t>cmmm</w:t>
      </w:r>
      <w:proofErr w:type="spellEnd"/>
      <w:proofErr w:type="gramEnd"/>
    </w:p>
    <w:sectPr w:rsidR="00722547" w:rsidRPr="00F75D59" w:rsidSect="00F75D59">
      <w:pgSz w:w="12240" w:h="15840"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66A42"/>
    <w:rsid w:val="00063CB6"/>
    <w:rsid w:val="00094276"/>
    <w:rsid w:val="001277E5"/>
    <w:rsid w:val="0014729F"/>
    <w:rsid w:val="00266A42"/>
    <w:rsid w:val="00303014"/>
    <w:rsid w:val="003E5C6C"/>
    <w:rsid w:val="00537A8A"/>
    <w:rsid w:val="006C28A3"/>
    <w:rsid w:val="006F5A7F"/>
    <w:rsid w:val="00722547"/>
    <w:rsid w:val="00750CBB"/>
    <w:rsid w:val="00AF75DF"/>
    <w:rsid w:val="00B26C7B"/>
    <w:rsid w:val="00B32478"/>
    <w:rsid w:val="00C150D9"/>
    <w:rsid w:val="00D11B60"/>
    <w:rsid w:val="00F00A1F"/>
    <w:rsid w:val="00F635FA"/>
    <w:rsid w:val="00F75D5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4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266A42"/>
    <w:pPr>
      <w:suppressAutoHyphens/>
      <w:spacing w:after="0" w:line="240" w:lineRule="auto"/>
    </w:pPr>
    <w:rPr>
      <w:rFonts w:ascii="Times New Roman" w:eastAsia="Times New Roman" w:hAnsi="Times New Roman"/>
      <w:color w:val="000000"/>
      <w:sz w:val="20"/>
      <w:szCs w:val="20"/>
      <w:lang w:val="en-US" w:eastAsia="ar-SA"/>
    </w:rPr>
  </w:style>
  <w:style w:type="character" w:styleId="Hipervnculo">
    <w:name w:val="Hyperlink"/>
    <w:basedOn w:val="Fuentedeprrafopredeter"/>
    <w:rsid w:val="00266A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mpocaldas.com.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hyperlink" Target="mailto:observaciones@empocaldas.com.co" TargetMode="External"/><Relationship Id="rId4" Type="http://schemas.openxmlformats.org/officeDocument/2006/relationships/hyperlink" Target="http://www.empocaldas.com.c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marinom</cp:lastModifiedBy>
  <cp:revision>4</cp:revision>
  <cp:lastPrinted>2012-12-19T14:23:00Z</cp:lastPrinted>
  <dcterms:created xsi:type="dcterms:W3CDTF">2012-12-17T14:19:00Z</dcterms:created>
  <dcterms:modified xsi:type="dcterms:W3CDTF">2012-12-19T16:14:00Z</dcterms:modified>
</cp:coreProperties>
</file>