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C9" w:rsidRPr="00D43A41" w:rsidRDefault="00785AC9" w:rsidP="00785AC9">
      <w:pPr>
        <w:jc w:val="center"/>
        <w:rPr>
          <w:rFonts w:ascii="Arial" w:hAnsi="Arial" w:cs="Arial"/>
          <w:b/>
          <w:iCs/>
          <w:sz w:val="28"/>
          <w:szCs w:val="24"/>
        </w:rPr>
      </w:pPr>
      <w:r w:rsidRPr="00D43A41">
        <w:rPr>
          <w:rFonts w:ascii="Arial" w:hAnsi="Arial" w:cs="Arial"/>
          <w:b/>
          <w:iCs/>
          <w:sz w:val="28"/>
          <w:szCs w:val="24"/>
        </w:rPr>
        <w:t>RESPUESTA OBSERVACIONES</w:t>
      </w:r>
    </w:p>
    <w:p w:rsidR="00785AC9" w:rsidRPr="00D43A41" w:rsidRDefault="00785AC9" w:rsidP="00785AC9">
      <w:pPr>
        <w:jc w:val="center"/>
        <w:rPr>
          <w:rFonts w:ascii="Arial" w:hAnsi="Arial" w:cs="Arial"/>
          <w:b/>
          <w:iCs/>
          <w:sz w:val="28"/>
          <w:szCs w:val="24"/>
        </w:rPr>
      </w:pPr>
    </w:p>
    <w:p w:rsidR="00785AC9" w:rsidRPr="00D43A41" w:rsidRDefault="00785AC9" w:rsidP="00785AC9">
      <w:pPr>
        <w:jc w:val="center"/>
        <w:rPr>
          <w:rFonts w:ascii="Arial" w:hAnsi="Arial" w:cs="Arial"/>
          <w:b/>
          <w:iCs/>
          <w:sz w:val="28"/>
          <w:szCs w:val="24"/>
        </w:rPr>
      </w:pPr>
      <w:r w:rsidRPr="00D43A41">
        <w:rPr>
          <w:rFonts w:ascii="Arial" w:hAnsi="Arial" w:cs="Arial"/>
          <w:b/>
          <w:iCs/>
          <w:sz w:val="28"/>
          <w:szCs w:val="24"/>
        </w:rPr>
        <w:t xml:space="preserve">INFORME DE EVALUACIÓN DE PROPUESTAS </w:t>
      </w:r>
    </w:p>
    <w:p w:rsidR="00785AC9" w:rsidRPr="00D43A41" w:rsidRDefault="00785AC9" w:rsidP="00785AC9">
      <w:pPr>
        <w:jc w:val="center"/>
        <w:rPr>
          <w:rFonts w:ascii="Arial" w:hAnsi="Arial" w:cs="Arial"/>
          <w:b/>
          <w:sz w:val="28"/>
          <w:szCs w:val="24"/>
        </w:rPr>
      </w:pPr>
    </w:p>
    <w:p w:rsidR="00785AC9" w:rsidRPr="00D43A41" w:rsidRDefault="00785AC9" w:rsidP="00785AC9">
      <w:pPr>
        <w:jc w:val="center"/>
        <w:rPr>
          <w:rFonts w:ascii="Arial" w:hAnsi="Arial" w:cs="Arial"/>
          <w:b/>
          <w:iCs/>
          <w:sz w:val="28"/>
          <w:szCs w:val="24"/>
        </w:rPr>
      </w:pPr>
      <w:r>
        <w:rPr>
          <w:rFonts w:ascii="Arial" w:hAnsi="Arial" w:cs="Arial"/>
          <w:b/>
          <w:iCs/>
          <w:sz w:val="28"/>
          <w:szCs w:val="24"/>
        </w:rPr>
        <w:t>INVITACIÓN  PÚBLICA No.  0007 DE 2013</w:t>
      </w:r>
    </w:p>
    <w:p w:rsidR="00785AC9" w:rsidRDefault="00785AC9" w:rsidP="00785AC9">
      <w:pPr>
        <w:rPr>
          <w:rFonts w:ascii="Arial" w:hAnsi="Arial" w:cs="Arial"/>
          <w:b/>
          <w:iCs/>
          <w:sz w:val="24"/>
          <w:szCs w:val="24"/>
        </w:rPr>
      </w:pPr>
    </w:p>
    <w:p w:rsidR="00785AC9" w:rsidRDefault="00785AC9" w:rsidP="00785AC9">
      <w:pPr>
        <w:rPr>
          <w:rFonts w:ascii="Arial" w:hAnsi="Arial" w:cs="Arial"/>
          <w:b/>
          <w:iCs/>
          <w:sz w:val="24"/>
          <w:szCs w:val="24"/>
        </w:rPr>
      </w:pPr>
    </w:p>
    <w:p w:rsidR="00785AC9" w:rsidRDefault="00785AC9" w:rsidP="00785AC9">
      <w:pPr>
        <w:jc w:val="both"/>
        <w:rPr>
          <w:rFonts w:ascii="Arial" w:hAnsi="Arial" w:cs="Arial"/>
          <w:b/>
          <w:iCs/>
          <w:sz w:val="24"/>
          <w:szCs w:val="24"/>
          <w:lang w:val="es-ES"/>
        </w:rPr>
      </w:pPr>
    </w:p>
    <w:p w:rsidR="00785AC9" w:rsidRPr="00F94090" w:rsidRDefault="00785AC9" w:rsidP="00785AC9">
      <w:pPr>
        <w:jc w:val="both"/>
        <w:rPr>
          <w:rFonts w:ascii="Arial" w:hAnsi="Arial" w:cs="Arial"/>
          <w:color w:val="000000"/>
          <w:sz w:val="24"/>
          <w:szCs w:val="24"/>
          <w:lang w:eastAsia="ar-SA"/>
        </w:rPr>
      </w:pPr>
      <w:r>
        <w:rPr>
          <w:rFonts w:ascii="Arial" w:hAnsi="Arial" w:cs="Arial"/>
          <w:b/>
          <w:iCs/>
          <w:sz w:val="24"/>
          <w:szCs w:val="24"/>
          <w:lang w:val="es-ES"/>
        </w:rPr>
        <w:t>OBJETO:</w:t>
      </w:r>
      <w:r>
        <w:rPr>
          <w:rFonts w:ascii="Arial" w:hAnsi="Arial" w:cs="Arial"/>
          <w:iCs/>
          <w:sz w:val="24"/>
          <w:szCs w:val="24"/>
          <w:lang w:val="es-ES"/>
        </w:rPr>
        <w:t xml:space="preserve"> </w:t>
      </w:r>
      <w:r w:rsidRPr="00785AC9">
        <w:rPr>
          <w:rFonts w:ascii="Arial" w:hAnsi="Arial" w:cs="Arial"/>
          <w:iCs/>
          <w:sz w:val="24"/>
          <w:lang w:val="es-ES"/>
        </w:rPr>
        <w:t>Seleccionar, en aplicación de los trámites legales correspondientes al contratista para el TRANSPORTE DE INSUMOS QUÍMICOS, TUBERÍA Y ACCESORIOS HACIA LAS DIFERENTES SECCIONALES DE EMPOCALDAS S.A. E.S.P., de acuerdo con las especificaciones que se detallan en el Capítulo V - CONDICIONES DEL CONTRATO Y ESPECIFICACIONES DEL SERVICIO.</w:t>
      </w:r>
    </w:p>
    <w:p w:rsidR="00785AC9" w:rsidRDefault="00785AC9" w:rsidP="00785AC9">
      <w:pPr>
        <w:jc w:val="both"/>
        <w:rPr>
          <w:rFonts w:ascii="Arial" w:hAnsi="Arial" w:cs="Arial"/>
          <w:color w:val="000000"/>
          <w:sz w:val="24"/>
          <w:szCs w:val="24"/>
          <w:lang w:val="es-ES" w:eastAsia="ar-SA"/>
        </w:rPr>
      </w:pPr>
    </w:p>
    <w:p w:rsidR="00785AC9" w:rsidRDefault="00785AC9" w:rsidP="00785AC9">
      <w:pPr>
        <w:jc w:val="both"/>
        <w:rPr>
          <w:rFonts w:ascii="Arial" w:hAnsi="Arial" w:cs="Arial"/>
          <w:sz w:val="24"/>
          <w:szCs w:val="24"/>
          <w:lang w:val="es-ES"/>
        </w:rPr>
      </w:pPr>
      <w:r w:rsidRPr="00F74DF7">
        <w:rPr>
          <w:rFonts w:ascii="Arial" w:hAnsi="Arial" w:cs="Arial"/>
          <w:b/>
          <w:color w:val="000000"/>
          <w:sz w:val="24"/>
          <w:szCs w:val="24"/>
          <w:lang w:val="es-ES" w:eastAsia="ar-SA"/>
        </w:rPr>
        <w:t>PRESUPUESTO OFICIAL:</w:t>
      </w:r>
      <w:r w:rsidRPr="00F74DF7">
        <w:rPr>
          <w:rFonts w:ascii="Arial" w:hAnsi="Arial" w:cs="Arial"/>
          <w:color w:val="000000"/>
          <w:sz w:val="24"/>
          <w:szCs w:val="24"/>
          <w:lang w:val="es-ES" w:eastAsia="ar-SA"/>
        </w:rPr>
        <w:t xml:space="preserve"> </w:t>
      </w:r>
      <w:r w:rsidRPr="00785AC9">
        <w:rPr>
          <w:rFonts w:ascii="Arial" w:hAnsi="Arial" w:cs="Arial"/>
          <w:color w:val="000000"/>
          <w:sz w:val="24"/>
          <w:szCs w:val="24"/>
          <w:lang w:val="es-ES" w:eastAsia="ar-SA"/>
        </w:rPr>
        <w:t>El presupuesto oficial para el presente proceso es la suma de CINCUENTA Y CINCO MILLONES DE PESOS ($55.000.000) INCLUIDO IVA, CARGUE Y DESCARGUE</w:t>
      </w:r>
      <w:r>
        <w:rPr>
          <w:rFonts w:ascii="Arial" w:hAnsi="Arial" w:cs="Arial"/>
          <w:color w:val="000000"/>
          <w:sz w:val="24"/>
          <w:szCs w:val="24"/>
          <w:lang w:val="es-ES" w:eastAsia="ar-SA"/>
        </w:rPr>
        <w:t>.</w:t>
      </w:r>
    </w:p>
    <w:p w:rsidR="00785AC9" w:rsidRDefault="00785AC9" w:rsidP="00785AC9">
      <w:pPr>
        <w:jc w:val="both"/>
        <w:rPr>
          <w:rFonts w:ascii="Arial" w:hAnsi="Arial" w:cs="Arial"/>
          <w:sz w:val="24"/>
          <w:szCs w:val="24"/>
          <w:lang w:val="es-ES"/>
        </w:rPr>
      </w:pPr>
    </w:p>
    <w:p w:rsidR="00785AC9" w:rsidRPr="00DE4376" w:rsidRDefault="00785AC9" w:rsidP="00785AC9">
      <w:pPr>
        <w:jc w:val="both"/>
        <w:rPr>
          <w:rFonts w:ascii="Arial" w:hAnsi="Arial" w:cs="Arial"/>
          <w:sz w:val="24"/>
          <w:szCs w:val="24"/>
          <w:lang w:val="es-ES"/>
        </w:rPr>
      </w:pPr>
      <w:r w:rsidRPr="00DE4376">
        <w:rPr>
          <w:rFonts w:ascii="Arial" w:hAnsi="Arial" w:cs="Arial"/>
          <w:sz w:val="24"/>
          <w:szCs w:val="24"/>
          <w:lang w:val="es-ES"/>
        </w:rPr>
        <w:t>Por medio del presente la Entidad se permite comunicar que dentro del plazo estipulado para la realización de observaciones al informe de evaluación de las propuestas recibidas dentro d</w:t>
      </w:r>
      <w:r>
        <w:rPr>
          <w:rFonts w:ascii="Arial" w:hAnsi="Arial" w:cs="Arial"/>
          <w:sz w:val="24"/>
          <w:szCs w:val="24"/>
          <w:lang w:val="es-ES"/>
        </w:rPr>
        <w:t xml:space="preserve">e la Invitación Pública No. 0007 de 2013, no se recepcionó ninguna observación, sin embargo, el día 11 de febrero de la presente anualidad, fue </w:t>
      </w:r>
      <w:r w:rsidR="00206022">
        <w:rPr>
          <w:rFonts w:ascii="Arial" w:hAnsi="Arial" w:cs="Arial"/>
          <w:sz w:val="24"/>
          <w:szCs w:val="24"/>
          <w:lang w:val="es-ES"/>
        </w:rPr>
        <w:t>enviada</w:t>
      </w:r>
      <w:r>
        <w:rPr>
          <w:rFonts w:ascii="Arial" w:hAnsi="Arial" w:cs="Arial"/>
          <w:sz w:val="24"/>
          <w:szCs w:val="24"/>
          <w:lang w:val="es-ES"/>
        </w:rPr>
        <w:t xml:space="preserve"> </w:t>
      </w:r>
      <w:r w:rsidR="00206022">
        <w:rPr>
          <w:rFonts w:ascii="Arial" w:hAnsi="Arial" w:cs="Arial"/>
          <w:sz w:val="24"/>
          <w:szCs w:val="24"/>
          <w:lang w:val="es-ES"/>
        </w:rPr>
        <w:t xml:space="preserve">al correo </w:t>
      </w:r>
      <w:hyperlink r:id="rId6" w:history="1">
        <w:r w:rsidR="00206022" w:rsidRPr="00785AC9">
          <w:rPr>
            <w:rStyle w:val="Hipervnculo"/>
            <w:rFonts w:ascii="Arial" w:hAnsi="Arial" w:cs="Arial"/>
            <w:color w:val="auto"/>
            <w:sz w:val="24"/>
            <w:szCs w:val="24"/>
            <w:lang w:val="es-ES"/>
          </w:rPr>
          <w:t>empo@empocaldas.com.co</w:t>
        </w:r>
      </w:hyperlink>
      <w:r w:rsidR="00206022">
        <w:rPr>
          <w:rFonts w:ascii="Arial" w:hAnsi="Arial" w:cs="Arial"/>
          <w:sz w:val="24"/>
          <w:szCs w:val="24"/>
          <w:lang w:val="es-ES"/>
        </w:rPr>
        <w:t xml:space="preserve"> </w:t>
      </w:r>
      <w:r>
        <w:rPr>
          <w:rFonts w:ascii="Arial" w:hAnsi="Arial" w:cs="Arial"/>
          <w:sz w:val="24"/>
          <w:szCs w:val="24"/>
          <w:lang w:val="es-ES"/>
        </w:rPr>
        <w:t>una observación extemporánea</w:t>
      </w:r>
      <w:r w:rsidR="00713CB5">
        <w:rPr>
          <w:rFonts w:ascii="Arial" w:hAnsi="Arial" w:cs="Arial"/>
          <w:sz w:val="24"/>
          <w:szCs w:val="24"/>
          <w:lang w:val="es-ES"/>
        </w:rPr>
        <w:t>,</w:t>
      </w:r>
      <w:r>
        <w:rPr>
          <w:rFonts w:ascii="Arial" w:hAnsi="Arial" w:cs="Arial"/>
          <w:sz w:val="24"/>
          <w:szCs w:val="24"/>
          <w:lang w:val="es-ES"/>
        </w:rPr>
        <w:t xml:space="preserve"> proveniente del proponente COOPERATIVA DE TRANSPORTADORES DE RISARALDA LTDA, la cual es resuelta en los siguientes términos:</w:t>
      </w:r>
    </w:p>
    <w:p w:rsidR="00785AC9" w:rsidRPr="00DE4376" w:rsidRDefault="00785AC9" w:rsidP="00785AC9">
      <w:pPr>
        <w:jc w:val="both"/>
        <w:rPr>
          <w:rFonts w:ascii="Arial" w:hAnsi="Arial" w:cs="Arial"/>
          <w:sz w:val="24"/>
          <w:szCs w:val="24"/>
          <w:lang w:val="es-ES"/>
        </w:rPr>
      </w:pPr>
    </w:p>
    <w:p w:rsidR="00785AC9" w:rsidRPr="00DE4376" w:rsidRDefault="00785AC9" w:rsidP="00785AC9">
      <w:pPr>
        <w:jc w:val="both"/>
        <w:rPr>
          <w:rFonts w:ascii="Arial" w:hAnsi="Arial" w:cs="Arial"/>
          <w:sz w:val="24"/>
          <w:szCs w:val="24"/>
          <w:lang w:val="es-ES"/>
        </w:rPr>
      </w:pPr>
      <w:r>
        <w:rPr>
          <w:rFonts w:ascii="Arial" w:hAnsi="Arial" w:cs="Arial"/>
          <w:sz w:val="24"/>
          <w:szCs w:val="24"/>
          <w:lang w:val="es-ES"/>
        </w:rPr>
        <w:t xml:space="preserve">En el informe de evaluación de las propuestas quedo manifestado que el proponente COOPERATIVA DE TRANSPORTADORES DE RISARALDA LTDA, no resultaba habilitado para continuar en el proceso de selección, debido al incumplimiento presentado en relación a la propuesta económica para el GRUPO II, dado que no fue diligenciada la </w:t>
      </w:r>
      <w:r w:rsidR="00206022">
        <w:rPr>
          <w:rFonts w:ascii="Arial" w:hAnsi="Arial" w:cs="Arial"/>
          <w:sz w:val="24"/>
          <w:szCs w:val="24"/>
          <w:lang w:val="es-ES"/>
        </w:rPr>
        <w:t>“</w:t>
      </w:r>
      <w:r w:rsidR="001967A7">
        <w:rPr>
          <w:rFonts w:ascii="Arial" w:hAnsi="Arial" w:cs="Arial"/>
          <w:sz w:val="24"/>
          <w:szCs w:val="24"/>
          <w:lang w:val="es-ES"/>
        </w:rPr>
        <w:t xml:space="preserve">Tabla </w:t>
      </w:r>
      <w:r>
        <w:rPr>
          <w:rFonts w:ascii="Arial" w:hAnsi="Arial" w:cs="Arial"/>
          <w:sz w:val="24"/>
          <w:szCs w:val="24"/>
          <w:lang w:val="es-ES"/>
        </w:rPr>
        <w:t>No. 02</w:t>
      </w:r>
      <w:r w:rsidR="00206022">
        <w:rPr>
          <w:rFonts w:ascii="Arial" w:hAnsi="Arial" w:cs="Arial"/>
          <w:sz w:val="24"/>
          <w:szCs w:val="24"/>
          <w:lang w:val="es-ES"/>
        </w:rPr>
        <w:t>”</w:t>
      </w:r>
      <w:r w:rsidR="00713CB5">
        <w:rPr>
          <w:rFonts w:ascii="Arial" w:hAnsi="Arial" w:cs="Arial"/>
          <w:sz w:val="24"/>
          <w:szCs w:val="24"/>
          <w:lang w:val="es-ES"/>
        </w:rPr>
        <w:t>,</w:t>
      </w:r>
      <w:r>
        <w:rPr>
          <w:rFonts w:ascii="Arial" w:hAnsi="Arial" w:cs="Arial"/>
          <w:sz w:val="24"/>
          <w:szCs w:val="24"/>
          <w:lang w:val="es-ES"/>
        </w:rPr>
        <w:t xml:space="preserve"> que para este efecto </w:t>
      </w:r>
      <w:r w:rsidR="001967A7">
        <w:rPr>
          <w:rFonts w:ascii="Arial" w:hAnsi="Arial" w:cs="Arial"/>
          <w:sz w:val="24"/>
          <w:szCs w:val="24"/>
          <w:lang w:val="es-ES"/>
        </w:rPr>
        <w:t>fue</w:t>
      </w:r>
      <w:r>
        <w:rPr>
          <w:rFonts w:ascii="Arial" w:hAnsi="Arial" w:cs="Arial"/>
          <w:sz w:val="24"/>
          <w:szCs w:val="24"/>
          <w:lang w:val="es-ES"/>
        </w:rPr>
        <w:t xml:space="preserve"> anexada por la Entidad dentro del pliego definitivo de condiciones de la citada invitación pública.</w:t>
      </w:r>
    </w:p>
    <w:p w:rsidR="00785AC9" w:rsidRPr="00DE4376" w:rsidRDefault="00785AC9" w:rsidP="00785AC9">
      <w:pPr>
        <w:jc w:val="both"/>
        <w:rPr>
          <w:rFonts w:ascii="Arial" w:hAnsi="Arial" w:cs="Arial"/>
          <w:sz w:val="24"/>
          <w:szCs w:val="24"/>
          <w:lang w:val="es-ES"/>
        </w:rPr>
      </w:pPr>
    </w:p>
    <w:p w:rsidR="00785AC9" w:rsidRDefault="00785AC9" w:rsidP="00785AC9">
      <w:pPr>
        <w:jc w:val="both"/>
        <w:rPr>
          <w:rFonts w:ascii="Arial" w:hAnsi="Arial" w:cs="Arial"/>
          <w:sz w:val="24"/>
          <w:szCs w:val="24"/>
          <w:lang w:val="es-ES"/>
        </w:rPr>
      </w:pPr>
      <w:r>
        <w:rPr>
          <w:rFonts w:ascii="Arial" w:hAnsi="Arial" w:cs="Arial"/>
          <w:sz w:val="24"/>
          <w:szCs w:val="24"/>
          <w:lang w:val="es-ES"/>
        </w:rPr>
        <w:t xml:space="preserve">Cabe </w:t>
      </w:r>
      <w:r w:rsidR="00713CB5">
        <w:rPr>
          <w:rFonts w:ascii="Arial" w:hAnsi="Arial" w:cs="Arial"/>
          <w:sz w:val="24"/>
          <w:szCs w:val="24"/>
          <w:lang w:val="es-ES"/>
        </w:rPr>
        <w:t>recordar</w:t>
      </w:r>
      <w:r>
        <w:rPr>
          <w:rFonts w:ascii="Arial" w:hAnsi="Arial" w:cs="Arial"/>
          <w:sz w:val="24"/>
          <w:szCs w:val="24"/>
          <w:lang w:val="es-ES"/>
        </w:rPr>
        <w:t xml:space="preserve">, que dentro del informe de evaluación de las propuestas el Comité </w:t>
      </w:r>
      <w:r w:rsidR="00713CB5">
        <w:rPr>
          <w:rFonts w:ascii="Arial" w:hAnsi="Arial" w:cs="Arial"/>
          <w:sz w:val="24"/>
          <w:szCs w:val="24"/>
          <w:lang w:val="es-ES"/>
        </w:rPr>
        <w:t xml:space="preserve">Evaluador </w:t>
      </w:r>
      <w:r>
        <w:rPr>
          <w:rFonts w:ascii="Arial" w:hAnsi="Arial" w:cs="Arial"/>
          <w:sz w:val="24"/>
          <w:szCs w:val="24"/>
          <w:lang w:val="es-ES"/>
        </w:rPr>
        <w:t>designado recomendó que se declare desierta la Invitación Pública No. 0007 de 2013 en relación al GRUPO II</w:t>
      </w:r>
      <w:r w:rsidR="001967A7">
        <w:rPr>
          <w:rFonts w:ascii="Arial" w:hAnsi="Arial" w:cs="Arial"/>
          <w:sz w:val="24"/>
          <w:szCs w:val="24"/>
          <w:lang w:val="es-ES"/>
        </w:rPr>
        <w:t>, dado que la propuesta económica presentada por el proponente habilitado para continuar en el proceso de selección,</w:t>
      </w:r>
      <w:r w:rsidR="00206022">
        <w:rPr>
          <w:rFonts w:ascii="Arial" w:hAnsi="Arial" w:cs="Arial"/>
          <w:sz w:val="24"/>
          <w:szCs w:val="24"/>
          <w:lang w:val="es-ES"/>
        </w:rPr>
        <w:t xml:space="preserve"> no permitía</w:t>
      </w:r>
      <w:r w:rsidR="001967A7">
        <w:rPr>
          <w:rFonts w:ascii="Arial" w:hAnsi="Arial" w:cs="Arial"/>
          <w:sz w:val="24"/>
          <w:szCs w:val="24"/>
          <w:lang w:val="es-ES"/>
        </w:rPr>
        <w:t xml:space="preserve"> identificar los valores y demás requisitos e</w:t>
      </w:r>
      <w:r w:rsidR="00713CB5">
        <w:rPr>
          <w:rFonts w:ascii="Arial" w:hAnsi="Arial" w:cs="Arial"/>
          <w:sz w:val="24"/>
          <w:szCs w:val="24"/>
          <w:lang w:val="es-ES"/>
        </w:rPr>
        <w:t>stablecidos</w:t>
      </w:r>
      <w:r w:rsidR="00206022">
        <w:rPr>
          <w:rFonts w:ascii="Arial" w:hAnsi="Arial" w:cs="Arial"/>
          <w:sz w:val="24"/>
          <w:szCs w:val="24"/>
          <w:lang w:val="es-ES"/>
        </w:rPr>
        <w:t xml:space="preserve"> los cuales resultaban</w:t>
      </w:r>
      <w:r w:rsidR="001967A7">
        <w:rPr>
          <w:rFonts w:ascii="Arial" w:hAnsi="Arial" w:cs="Arial"/>
          <w:sz w:val="24"/>
          <w:szCs w:val="24"/>
          <w:lang w:val="es-ES"/>
        </w:rPr>
        <w:t xml:space="preserve"> necesarios al momento de efectuar un análisis objetivo de los precios a cotizar.</w:t>
      </w:r>
    </w:p>
    <w:p w:rsidR="001967A7" w:rsidRDefault="001967A7" w:rsidP="00785AC9">
      <w:pPr>
        <w:jc w:val="both"/>
        <w:rPr>
          <w:rFonts w:ascii="Arial" w:hAnsi="Arial" w:cs="Arial"/>
          <w:sz w:val="24"/>
          <w:szCs w:val="24"/>
          <w:lang w:val="es-ES"/>
        </w:rPr>
      </w:pPr>
    </w:p>
    <w:p w:rsidR="00785AC9" w:rsidRDefault="00785AC9" w:rsidP="00785AC9">
      <w:pPr>
        <w:jc w:val="both"/>
        <w:rPr>
          <w:rFonts w:ascii="Arial" w:hAnsi="Arial" w:cs="Arial"/>
          <w:sz w:val="24"/>
          <w:szCs w:val="24"/>
          <w:lang w:val="es-ES"/>
        </w:rPr>
      </w:pPr>
      <w:r>
        <w:rPr>
          <w:rFonts w:ascii="Arial" w:hAnsi="Arial" w:cs="Arial"/>
          <w:sz w:val="24"/>
          <w:szCs w:val="24"/>
          <w:lang w:val="es-ES"/>
        </w:rPr>
        <w:t>Así las cosas</w:t>
      </w:r>
      <w:r w:rsidRPr="00DE4376">
        <w:rPr>
          <w:rFonts w:ascii="Arial" w:hAnsi="Arial" w:cs="Arial"/>
          <w:sz w:val="24"/>
          <w:szCs w:val="24"/>
          <w:lang w:val="es-ES"/>
        </w:rPr>
        <w:t>,</w:t>
      </w:r>
      <w:r w:rsidR="001967A7">
        <w:rPr>
          <w:rFonts w:ascii="Arial" w:hAnsi="Arial" w:cs="Arial"/>
          <w:sz w:val="24"/>
          <w:szCs w:val="24"/>
          <w:lang w:val="es-ES"/>
        </w:rPr>
        <w:t xml:space="preserve"> por fuera</w:t>
      </w:r>
      <w:r>
        <w:rPr>
          <w:rFonts w:ascii="Arial" w:hAnsi="Arial" w:cs="Arial"/>
          <w:sz w:val="24"/>
          <w:szCs w:val="24"/>
          <w:lang w:val="es-ES"/>
        </w:rPr>
        <w:t xml:space="preserve"> del término para subsanar los requisitos de naturaleza formal, el proponente </w:t>
      </w:r>
      <w:r w:rsidR="001967A7">
        <w:rPr>
          <w:rFonts w:ascii="Arial" w:hAnsi="Arial" w:cs="Arial"/>
          <w:sz w:val="24"/>
          <w:szCs w:val="24"/>
          <w:lang w:val="es-ES"/>
        </w:rPr>
        <w:t>COOPERATIVA DE TRANSPORTADORES DE RISARALDA LTDA</w:t>
      </w:r>
      <w:r>
        <w:rPr>
          <w:rFonts w:ascii="Arial" w:hAnsi="Arial" w:cs="Arial"/>
          <w:sz w:val="24"/>
          <w:szCs w:val="24"/>
          <w:lang w:val="es-ES"/>
        </w:rPr>
        <w:t xml:space="preserve">, allego </w:t>
      </w:r>
      <w:r w:rsidR="001967A7">
        <w:rPr>
          <w:rFonts w:ascii="Arial" w:hAnsi="Arial" w:cs="Arial"/>
          <w:sz w:val="24"/>
          <w:szCs w:val="24"/>
          <w:lang w:val="es-ES"/>
        </w:rPr>
        <w:t xml:space="preserve">una carta aclaratoria de la propuesta económica </w:t>
      </w:r>
      <w:r w:rsidR="001967A7">
        <w:rPr>
          <w:rFonts w:ascii="Arial" w:hAnsi="Arial" w:cs="Arial"/>
          <w:sz w:val="24"/>
          <w:szCs w:val="24"/>
          <w:lang w:val="es-ES"/>
        </w:rPr>
        <w:lastRenderedPageBreak/>
        <w:t xml:space="preserve">correspondiente al GRUPO II, aduciendo que la misma no fue entregada en su totalidad debido a un inconveniente de impresión el cual no se habría detectado al momento de </w:t>
      </w:r>
      <w:r w:rsidR="00390B98">
        <w:rPr>
          <w:rFonts w:ascii="Arial" w:hAnsi="Arial" w:cs="Arial"/>
          <w:sz w:val="24"/>
          <w:szCs w:val="24"/>
          <w:lang w:val="es-ES"/>
        </w:rPr>
        <w:t>realizar la presentación de la propuesta.</w:t>
      </w:r>
    </w:p>
    <w:p w:rsidR="001967A7" w:rsidRDefault="001967A7" w:rsidP="00785AC9">
      <w:pPr>
        <w:jc w:val="both"/>
        <w:rPr>
          <w:rFonts w:ascii="Arial" w:hAnsi="Arial" w:cs="Arial"/>
          <w:sz w:val="24"/>
          <w:szCs w:val="24"/>
          <w:lang w:val="es-ES"/>
        </w:rPr>
      </w:pPr>
    </w:p>
    <w:p w:rsidR="00390B98" w:rsidRDefault="00390B98" w:rsidP="00785AC9">
      <w:pPr>
        <w:jc w:val="both"/>
        <w:rPr>
          <w:rFonts w:ascii="Arial" w:hAnsi="Arial" w:cs="Arial"/>
          <w:sz w:val="24"/>
          <w:szCs w:val="24"/>
          <w:lang w:val="es-ES"/>
        </w:rPr>
      </w:pPr>
      <w:r>
        <w:rPr>
          <w:rFonts w:ascii="Arial" w:hAnsi="Arial" w:cs="Arial"/>
          <w:sz w:val="24"/>
          <w:szCs w:val="24"/>
          <w:lang w:val="es-ES"/>
        </w:rPr>
        <w:t>Cabe</w:t>
      </w:r>
      <w:r w:rsidR="00713CB5">
        <w:rPr>
          <w:rFonts w:ascii="Arial" w:hAnsi="Arial" w:cs="Arial"/>
          <w:sz w:val="24"/>
          <w:szCs w:val="24"/>
          <w:lang w:val="es-ES"/>
        </w:rPr>
        <w:t xml:space="preserve"> referir</w:t>
      </w:r>
      <w:r>
        <w:rPr>
          <w:rFonts w:ascii="Arial" w:hAnsi="Arial" w:cs="Arial"/>
          <w:sz w:val="24"/>
          <w:szCs w:val="24"/>
          <w:lang w:val="es-ES"/>
        </w:rPr>
        <w:t xml:space="preserve"> en primera instancia</w:t>
      </w:r>
      <w:r w:rsidR="005478FD">
        <w:rPr>
          <w:rFonts w:ascii="Arial" w:hAnsi="Arial" w:cs="Arial"/>
          <w:sz w:val="24"/>
          <w:szCs w:val="24"/>
          <w:lang w:val="es-ES"/>
        </w:rPr>
        <w:t>,</w:t>
      </w:r>
      <w:r>
        <w:rPr>
          <w:rFonts w:ascii="Arial" w:hAnsi="Arial" w:cs="Arial"/>
          <w:sz w:val="24"/>
          <w:szCs w:val="24"/>
          <w:lang w:val="es-ES"/>
        </w:rPr>
        <w:t xml:space="preserve"> que la observación allegada por el proponente habilitado fue presentada de manera extemporánea, razón por la cual, la misma no puede resultar procedente dado que se incumplió el cronograma establecido en el pliego de condiciones definitivo, no obstante, </w:t>
      </w:r>
      <w:r w:rsidR="005478FD">
        <w:rPr>
          <w:rFonts w:ascii="Arial" w:hAnsi="Arial" w:cs="Arial"/>
          <w:sz w:val="24"/>
          <w:szCs w:val="24"/>
          <w:lang w:val="es-ES"/>
        </w:rPr>
        <w:t xml:space="preserve">la citada observación </w:t>
      </w:r>
      <w:r>
        <w:rPr>
          <w:rFonts w:ascii="Arial" w:hAnsi="Arial" w:cs="Arial"/>
          <w:sz w:val="24"/>
          <w:szCs w:val="24"/>
          <w:lang w:val="es-ES"/>
        </w:rPr>
        <w:t xml:space="preserve">será objeto de análisis </w:t>
      </w:r>
      <w:r w:rsidR="00E66B30">
        <w:rPr>
          <w:rFonts w:ascii="Arial" w:hAnsi="Arial" w:cs="Arial"/>
          <w:sz w:val="24"/>
          <w:szCs w:val="24"/>
          <w:lang w:val="es-ES"/>
        </w:rPr>
        <w:t xml:space="preserve">con el fin de buscar la aclaración </w:t>
      </w:r>
      <w:r w:rsidR="00713CB5">
        <w:rPr>
          <w:rFonts w:ascii="Arial" w:hAnsi="Arial" w:cs="Arial"/>
          <w:sz w:val="24"/>
          <w:szCs w:val="24"/>
          <w:lang w:val="es-ES"/>
        </w:rPr>
        <w:t xml:space="preserve">de </w:t>
      </w:r>
      <w:r w:rsidR="005478FD">
        <w:rPr>
          <w:rFonts w:ascii="Arial" w:hAnsi="Arial" w:cs="Arial"/>
          <w:sz w:val="24"/>
          <w:szCs w:val="24"/>
          <w:lang w:val="es-ES"/>
        </w:rPr>
        <w:t>los posibles</w:t>
      </w:r>
      <w:r w:rsidR="00E66B30">
        <w:rPr>
          <w:rFonts w:ascii="Arial" w:hAnsi="Arial" w:cs="Arial"/>
          <w:sz w:val="24"/>
          <w:szCs w:val="24"/>
          <w:lang w:val="es-ES"/>
        </w:rPr>
        <w:t xml:space="preserve"> efectos que provocar</w:t>
      </w:r>
      <w:r w:rsidR="00713CB5">
        <w:rPr>
          <w:rFonts w:ascii="Arial" w:hAnsi="Arial" w:cs="Arial"/>
          <w:sz w:val="24"/>
          <w:szCs w:val="24"/>
          <w:lang w:val="es-ES"/>
        </w:rPr>
        <w:t>ía la observación en el evento de que la misma haya sido presentada en oportunidad.</w:t>
      </w:r>
      <w:r w:rsidR="00E66B30">
        <w:rPr>
          <w:rFonts w:ascii="Arial" w:hAnsi="Arial" w:cs="Arial"/>
          <w:sz w:val="24"/>
          <w:szCs w:val="24"/>
          <w:lang w:val="es-ES"/>
        </w:rPr>
        <w:t xml:space="preserve"> </w:t>
      </w:r>
    </w:p>
    <w:p w:rsidR="00390B98" w:rsidRDefault="00390B98" w:rsidP="00785AC9">
      <w:pPr>
        <w:jc w:val="both"/>
        <w:rPr>
          <w:rFonts w:ascii="Arial" w:hAnsi="Arial" w:cs="Arial"/>
          <w:sz w:val="24"/>
          <w:szCs w:val="24"/>
          <w:lang w:val="es-ES"/>
        </w:rPr>
      </w:pPr>
    </w:p>
    <w:p w:rsidR="00785AC9" w:rsidRPr="00DE4376" w:rsidRDefault="00E66B30" w:rsidP="00785AC9">
      <w:pPr>
        <w:jc w:val="both"/>
        <w:rPr>
          <w:rFonts w:ascii="Arial" w:hAnsi="Arial" w:cs="Arial"/>
          <w:sz w:val="24"/>
          <w:szCs w:val="24"/>
          <w:lang w:val="es-ES"/>
        </w:rPr>
      </w:pPr>
      <w:r>
        <w:rPr>
          <w:rFonts w:ascii="Arial" w:hAnsi="Arial" w:cs="Arial"/>
          <w:sz w:val="24"/>
          <w:szCs w:val="24"/>
          <w:lang w:val="es-ES"/>
        </w:rPr>
        <w:t>Debido a lo</w:t>
      </w:r>
      <w:r w:rsidR="00785AC9">
        <w:rPr>
          <w:rFonts w:ascii="Arial" w:hAnsi="Arial" w:cs="Arial"/>
          <w:sz w:val="24"/>
          <w:szCs w:val="24"/>
          <w:lang w:val="es-ES"/>
        </w:rPr>
        <w:t xml:space="preserve"> anterior, </w:t>
      </w:r>
      <w:r>
        <w:rPr>
          <w:rFonts w:ascii="Arial" w:hAnsi="Arial" w:cs="Arial"/>
          <w:sz w:val="24"/>
          <w:szCs w:val="24"/>
          <w:lang w:val="es-ES"/>
        </w:rPr>
        <w:t>resulta obligatorio aludir que debido a la naturaleza del  documento</w:t>
      </w:r>
      <w:r w:rsidR="00785AC9">
        <w:rPr>
          <w:rFonts w:ascii="Arial" w:hAnsi="Arial" w:cs="Arial"/>
          <w:sz w:val="24"/>
          <w:szCs w:val="24"/>
          <w:lang w:val="es-ES"/>
        </w:rPr>
        <w:t xml:space="preserve"> en </w:t>
      </w:r>
      <w:r>
        <w:rPr>
          <w:rFonts w:ascii="Arial" w:hAnsi="Arial" w:cs="Arial"/>
          <w:sz w:val="24"/>
          <w:szCs w:val="24"/>
          <w:lang w:val="es-ES"/>
        </w:rPr>
        <w:t>el cual el proponente habilitado</w:t>
      </w:r>
      <w:r w:rsidR="00AE74FC">
        <w:rPr>
          <w:rFonts w:ascii="Arial" w:hAnsi="Arial" w:cs="Arial"/>
          <w:sz w:val="24"/>
          <w:szCs w:val="24"/>
          <w:lang w:val="es-ES"/>
        </w:rPr>
        <w:t xml:space="preserve"> presenta</w:t>
      </w:r>
      <w:r w:rsidR="00785AC9">
        <w:rPr>
          <w:rFonts w:ascii="Arial" w:hAnsi="Arial" w:cs="Arial"/>
          <w:sz w:val="24"/>
          <w:szCs w:val="24"/>
          <w:lang w:val="es-ES"/>
        </w:rPr>
        <w:t xml:space="preserve"> el incumplimiento, </w:t>
      </w:r>
      <w:r>
        <w:rPr>
          <w:rFonts w:ascii="Arial" w:hAnsi="Arial" w:cs="Arial"/>
          <w:sz w:val="24"/>
          <w:szCs w:val="24"/>
          <w:lang w:val="es-ES"/>
        </w:rPr>
        <w:t>no resulta viable jurídicamente</w:t>
      </w:r>
      <w:r w:rsidR="00785AC9">
        <w:rPr>
          <w:rFonts w:ascii="Arial" w:hAnsi="Arial" w:cs="Arial"/>
          <w:sz w:val="24"/>
          <w:szCs w:val="24"/>
          <w:lang w:val="es-ES"/>
        </w:rPr>
        <w:t xml:space="preserve"> </w:t>
      </w:r>
      <w:r w:rsidR="00AE74FC">
        <w:rPr>
          <w:rFonts w:ascii="Arial" w:hAnsi="Arial" w:cs="Arial"/>
          <w:sz w:val="24"/>
          <w:szCs w:val="24"/>
          <w:lang w:val="es-ES"/>
        </w:rPr>
        <w:t>dar procedencia a su subsanación, dado que, “la propuesta económica” no es un documento de carácter formal y por el contrario es objeto de evaluación técnica y jurídica, lo que implica que no existe posibilidad</w:t>
      </w:r>
      <w:r w:rsidR="005478FD">
        <w:rPr>
          <w:rFonts w:ascii="Arial" w:hAnsi="Arial" w:cs="Arial"/>
          <w:sz w:val="24"/>
          <w:szCs w:val="24"/>
          <w:lang w:val="es-ES"/>
        </w:rPr>
        <w:t xml:space="preserve"> alguna</w:t>
      </w:r>
      <w:r w:rsidR="00AE74FC">
        <w:rPr>
          <w:rFonts w:ascii="Arial" w:hAnsi="Arial" w:cs="Arial"/>
          <w:sz w:val="24"/>
          <w:szCs w:val="24"/>
          <w:lang w:val="es-ES"/>
        </w:rPr>
        <w:t xml:space="preserve"> de que un proponente pueda corregir, enmendar, mejorar o rectificar errores u omisiones </w:t>
      </w:r>
      <w:r w:rsidR="005478FD">
        <w:rPr>
          <w:rFonts w:ascii="Arial" w:hAnsi="Arial" w:cs="Arial"/>
          <w:sz w:val="24"/>
          <w:szCs w:val="24"/>
          <w:lang w:val="es-ES"/>
        </w:rPr>
        <w:t xml:space="preserve">de la propuesta económica </w:t>
      </w:r>
      <w:r w:rsidR="00AE74FC">
        <w:rPr>
          <w:rFonts w:ascii="Arial" w:hAnsi="Arial" w:cs="Arial"/>
          <w:sz w:val="24"/>
          <w:szCs w:val="24"/>
          <w:lang w:val="es-ES"/>
        </w:rPr>
        <w:t>con el ánimo de evitar una valoración desfavorable</w:t>
      </w:r>
      <w:r w:rsidR="00117CFE">
        <w:rPr>
          <w:rFonts w:ascii="Arial" w:hAnsi="Arial" w:cs="Arial"/>
          <w:sz w:val="24"/>
          <w:szCs w:val="24"/>
          <w:lang w:val="es-ES"/>
        </w:rPr>
        <w:t xml:space="preserve"> o un rechazo de plano </w:t>
      </w:r>
      <w:r w:rsidR="005478FD">
        <w:rPr>
          <w:rFonts w:ascii="Arial" w:hAnsi="Arial" w:cs="Arial"/>
          <w:sz w:val="24"/>
          <w:szCs w:val="24"/>
          <w:lang w:val="es-ES"/>
        </w:rPr>
        <w:t>de la misma.</w:t>
      </w:r>
    </w:p>
    <w:p w:rsidR="00785AC9" w:rsidRPr="00DE4376" w:rsidRDefault="00785AC9" w:rsidP="00785AC9">
      <w:pPr>
        <w:jc w:val="both"/>
        <w:rPr>
          <w:rFonts w:ascii="Arial" w:hAnsi="Arial" w:cs="Arial"/>
          <w:sz w:val="24"/>
          <w:szCs w:val="24"/>
          <w:lang w:val="es-ES"/>
        </w:rPr>
      </w:pPr>
    </w:p>
    <w:p w:rsidR="001A51DA" w:rsidRDefault="00785AC9" w:rsidP="00785AC9">
      <w:pPr>
        <w:jc w:val="both"/>
        <w:rPr>
          <w:rFonts w:ascii="Arial" w:hAnsi="Arial" w:cs="Arial"/>
          <w:sz w:val="24"/>
          <w:szCs w:val="24"/>
          <w:lang w:val="es-ES"/>
        </w:rPr>
      </w:pPr>
      <w:r>
        <w:rPr>
          <w:rFonts w:ascii="Arial" w:hAnsi="Arial" w:cs="Arial"/>
          <w:sz w:val="24"/>
          <w:szCs w:val="24"/>
          <w:lang w:val="es-ES"/>
        </w:rPr>
        <w:t xml:space="preserve">En conclusión, el resultado del informe de evaluación </w:t>
      </w:r>
      <w:r w:rsidR="009F69C5">
        <w:rPr>
          <w:rFonts w:ascii="Arial" w:hAnsi="Arial" w:cs="Arial"/>
          <w:sz w:val="24"/>
          <w:szCs w:val="24"/>
          <w:lang w:val="es-ES"/>
        </w:rPr>
        <w:t>n</w:t>
      </w:r>
      <w:r w:rsidR="002B2A23">
        <w:rPr>
          <w:rFonts w:ascii="Arial" w:hAnsi="Arial" w:cs="Arial"/>
          <w:sz w:val="24"/>
          <w:szCs w:val="24"/>
          <w:lang w:val="es-ES"/>
        </w:rPr>
        <w:t>o</w:t>
      </w:r>
      <w:r>
        <w:rPr>
          <w:rFonts w:ascii="Arial" w:hAnsi="Arial" w:cs="Arial"/>
          <w:sz w:val="24"/>
          <w:szCs w:val="24"/>
          <w:lang w:val="es-ES"/>
        </w:rPr>
        <w:t xml:space="preserve"> </w:t>
      </w:r>
      <w:r w:rsidR="009F69C5">
        <w:rPr>
          <w:rFonts w:ascii="Arial" w:hAnsi="Arial" w:cs="Arial"/>
          <w:sz w:val="24"/>
          <w:szCs w:val="24"/>
          <w:lang w:val="es-ES"/>
        </w:rPr>
        <w:t xml:space="preserve">se </w:t>
      </w:r>
      <w:r>
        <w:rPr>
          <w:rFonts w:ascii="Arial" w:hAnsi="Arial" w:cs="Arial"/>
          <w:sz w:val="24"/>
          <w:szCs w:val="24"/>
          <w:lang w:val="es-ES"/>
        </w:rPr>
        <w:t xml:space="preserve">modifica y por lo tanto el Comité Evaluador recomienda adjudicar al proponente </w:t>
      </w:r>
      <w:r w:rsidR="009F69C5" w:rsidRPr="009F69C5">
        <w:rPr>
          <w:rFonts w:ascii="Arial" w:hAnsi="Arial" w:cs="Arial"/>
          <w:sz w:val="24"/>
          <w:szCs w:val="24"/>
          <w:lang w:val="es-ES"/>
        </w:rPr>
        <w:t>COOPERATIVA DE TRANSPORTADORES DE RISARALDA LTDA</w:t>
      </w:r>
      <w:r w:rsidR="009F69C5" w:rsidRPr="00F94090">
        <w:rPr>
          <w:rFonts w:ascii="Arial" w:hAnsi="Arial" w:cs="Arial"/>
          <w:sz w:val="24"/>
          <w:szCs w:val="24"/>
          <w:lang w:val="es-ES"/>
        </w:rPr>
        <w:t xml:space="preserve"> </w:t>
      </w:r>
      <w:r w:rsidR="009F69C5" w:rsidRPr="009F69C5">
        <w:rPr>
          <w:rFonts w:ascii="Arial" w:hAnsi="Arial" w:cs="Arial"/>
          <w:sz w:val="24"/>
          <w:szCs w:val="24"/>
          <w:lang w:val="es-ES"/>
        </w:rPr>
        <w:t xml:space="preserve">la Invitación Pública No. 0007 de 2013 cuyo objeto es seleccionar en aplicación de los trámites legales correspondientes al contratista para el TRANSPORTE DE INSUMOS QUÍMICOS, TUBERÍA Y ACCESORIOS HACIA LAS DIFERENTES SECCIONALES DE EMPOCALDAS S.A. E.S.P., de acuerdo con las especificaciones que se detallan en el Capítulo V - CONDICIONES DEL CONTRATO Y ESPECIFICACIONES DEL SERVICIO, </w:t>
      </w:r>
      <w:r w:rsidR="009F69C5">
        <w:rPr>
          <w:rFonts w:ascii="Arial" w:hAnsi="Arial" w:cs="Arial"/>
          <w:sz w:val="24"/>
          <w:szCs w:val="24"/>
          <w:lang w:val="es-ES"/>
        </w:rPr>
        <w:t xml:space="preserve">lo anterior </w:t>
      </w:r>
      <w:r w:rsidR="009F69C5" w:rsidRPr="009F69C5">
        <w:rPr>
          <w:rFonts w:ascii="Arial" w:hAnsi="Arial" w:cs="Arial"/>
          <w:sz w:val="24"/>
          <w:szCs w:val="24"/>
          <w:lang w:val="es-ES"/>
        </w:rPr>
        <w:t>en consonancia a los valores por kilómetro recorrido esbozados dentro de</w:t>
      </w:r>
      <w:r w:rsidR="009F69C5">
        <w:rPr>
          <w:rFonts w:ascii="Arial" w:hAnsi="Arial" w:cs="Arial"/>
          <w:sz w:val="24"/>
          <w:szCs w:val="24"/>
          <w:lang w:val="es-ES"/>
        </w:rPr>
        <w:t xml:space="preserve"> la cotización para el GRUPO: I</w:t>
      </w:r>
      <w:r w:rsidR="00713CB5">
        <w:rPr>
          <w:rFonts w:ascii="Arial" w:hAnsi="Arial" w:cs="Arial"/>
          <w:sz w:val="24"/>
          <w:szCs w:val="24"/>
          <w:lang w:val="es-ES"/>
        </w:rPr>
        <w:t>,</w:t>
      </w:r>
      <w:r w:rsidR="001A51DA">
        <w:rPr>
          <w:rFonts w:ascii="Arial" w:hAnsi="Arial" w:cs="Arial"/>
          <w:sz w:val="24"/>
          <w:szCs w:val="24"/>
          <w:lang w:val="es-ES"/>
        </w:rPr>
        <w:t xml:space="preserve"> y </w:t>
      </w:r>
      <w:r w:rsidR="009F69C5" w:rsidRPr="009F69C5">
        <w:rPr>
          <w:rFonts w:ascii="Arial" w:hAnsi="Arial" w:cs="Arial"/>
          <w:sz w:val="24"/>
          <w:szCs w:val="24"/>
          <w:lang w:val="es-ES"/>
        </w:rPr>
        <w:t xml:space="preserve">en razón a que con la propuesta económica realizada para este grupo, no se supero el presupuesto oficial inicialmente establecido para la presente contratación y </w:t>
      </w:r>
      <w:r w:rsidR="001A51DA">
        <w:rPr>
          <w:rFonts w:ascii="Arial" w:hAnsi="Arial" w:cs="Arial"/>
          <w:sz w:val="24"/>
          <w:szCs w:val="24"/>
          <w:lang w:val="es-ES"/>
        </w:rPr>
        <w:t>adicionalmente</w:t>
      </w:r>
      <w:r w:rsidR="009F69C5" w:rsidRPr="009F69C5">
        <w:rPr>
          <w:rFonts w:ascii="Arial" w:hAnsi="Arial" w:cs="Arial"/>
          <w:sz w:val="24"/>
          <w:szCs w:val="24"/>
          <w:lang w:val="es-ES"/>
        </w:rPr>
        <w:t>, se cumplió a cabalidad con las condiciones y requerimientos establecidos en los pliegos de condiciones definitivos de la presente invitación pública</w:t>
      </w:r>
      <w:r w:rsidR="001A51DA">
        <w:rPr>
          <w:rFonts w:ascii="Arial" w:hAnsi="Arial" w:cs="Arial"/>
          <w:sz w:val="24"/>
          <w:szCs w:val="24"/>
          <w:lang w:val="es-ES"/>
        </w:rPr>
        <w:t>.</w:t>
      </w:r>
    </w:p>
    <w:p w:rsidR="001A51DA" w:rsidRDefault="001A51DA" w:rsidP="00785AC9">
      <w:pPr>
        <w:jc w:val="both"/>
        <w:rPr>
          <w:rFonts w:ascii="Arial" w:hAnsi="Arial" w:cs="Arial"/>
          <w:sz w:val="24"/>
          <w:szCs w:val="24"/>
          <w:lang w:val="es-ES"/>
        </w:rPr>
      </w:pPr>
    </w:p>
    <w:p w:rsidR="00785AC9" w:rsidRDefault="001A51DA" w:rsidP="00785AC9">
      <w:pPr>
        <w:jc w:val="both"/>
        <w:rPr>
          <w:rFonts w:ascii="Arial" w:hAnsi="Arial" w:cs="Arial"/>
          <w:sz w:val="24"/>
          <w:szCs w:val="24"/>
          <w:lang w:val="es-ES"/>
        </w:rPr>
      </w:pPr>
      <w:r>
        <w:rPr>
          <w:rFonts w:ascii="Arial" w:hAnsi="Arial" w:cs="Arial"/>
          <w:sz w:val="24"/>
          <w:szCs w:val="24"/>
          <w:lang w:val="es-ES"/>
        </w:rPr>
        <w:t>Por otro lado, en razón a la improcedencia de la observación</w:t>
      </w:r>
      <w:r w:rsidR="00785AC9">
        <w:rPr>
          <w:rFonts w:ascii="Arial" w:hAnsi="Arial" w:cs="Arial"/>
          <w:sz w:val="24"/>
          <w:szCs w:val="24"/>
          <w:lang w:val="es-ES"/>
        </w:rPr>
        <w:t xml:space="preserve">, </w:t>
      </w:r>
      <w:r w:rsidR="002B2A23">
        <w:rPr>
          <w:rFonts w:ascii="Arial" w:hAnsi="Arial" w:cs="Arial"/>
          <w:sz w:val="24"/>
          <w:szCs w:val="24"/>
          <w:lang w:val="es-ES"/>
        </w:rPr>
        <w:t xml:space="preserve">en </w:t>
      </w:r>
      <w:r>
        <w:rPr>
          <w:rFonts w:ascii="Arial" w:hAnsi="Arial" w:cs="Arial"/>
          <w:sz w:val="24"/>
          <w:szCs w:val="24"/>
          <w:lang w:val="es-ES"/>
        </w:rPr>
        <w:t xml:space="preserve">relación al GRUPO II, igualmente el resultado del informe de </w:t>
      </w:r>
      <w:r w:rsidR="00713CB5">
        <w:rPr>
          <w:rFonts w:ascii="Arial" w:hAnsi="Arial" w:cs="Arial"/>
          <w:sz w:val="24"/>
          <w:szCs w:val="24"/>
          <w:lang w:val="es-ES"/>
        </w:rPr>
        <w:t>eva</w:t>
      </w:r>
      <w:r>
        <w:rPr>
          <w:rFonts w:ascii="Arial" w:hAnsi="Arial" w:cs="Arial"/>
          <w:sz w:val="24"/>
          <w:szCs w:val="24"/>
          <w:lang w:val="es-ES"/>
        </w:rPr>
        <w:t>lu</w:t>
      </w:r>
      <w:r w:rsidR="00713CB5">
        <w:rPr>
          <w:rFonts w:ascii="Arial" w:hAnsi="Arial" w:cs="Arial"/>
          <w:sz w:val="24"/>
          <w:szCs w:val="24"/>
          <w:lang w:val="es-ES"/>
        </w:rPr>
        <w:t>a</w:t>
      </w:r>
      <w:r>
        <w:rPr>
          <w:rFonts w:ascii="Arial" w:hAnsi="Arial" w:cs="Arial"/>
          <w:sz w:val="24"/>
          <w:szCs w:val="24"/>
          <w:lang w:val="es-ES"/>
        </w:rPr>
        <w:t xml:space="preserve">ción no se modifica y por tanto </w:t>
      </w:r>
      <w:r w:rsidRPr="001A51DA">
        <w:rPr>
          <w:rFonts w:ascii="Arial" w:hAnsi="Arial" w:cs="Arial"/>
          <w:sz w:val="24"/>
          <w:szCs w:val="24"/>
          <w:lang w:val="es-ES"/>
        </w:rPr>
        <w:t xml:space="preserve">el Comité Evaluador designado recomienda se declare desierta la Invitación Pública No. 0007 de 2013 en relación al GRUPO II, esto en </w:t>
      </w:r>
      <w:r w:rsidR="002B2A23">
        <w:rPr>
          <w:rFonts w:ascii="Arial" w:hAnsi="Arial" w:cs="Arial"/>
          <w:sz w:val="24"/>
          <w:szCs w:val="24"/>
          <w:lang w:val="es-ES"/>
        </w:rPr>
        <w:t>razón a que las irregularidades presentadas en la propuesta económica para el GRUPO II</w:t>
      </w:r>
      <w:r w:rsidR="00713CB5">
        <w:rPr>
          <w:rFonts w:ascii="Arial" w:hAnsi="Arial" w:cs="Arial"/>
          <w:sz w:val="24"/>
          <w:szCs w:val="24"/>
          <w:lang w:val="es-ES"/>
        </w:rPr>
        <w:t xml:space="preserve">, </w:t>
      </w:r>
      <w:r w:rsidR="002B2A23">
        <w:rPr>
          <w:rFonts w:ascii="Arial" w:hAnsi="Arial" w:cs="Arial"/>
          <w:sz w:val="24"/>
          <w:szCs w:val="24"/>
          <w:lang w:val="es-ES"/>
        </w:rPr>
        <w:t>resultan insubsanables dada la naturaleza del documento en el cual el proponente pr</w:t>
      </w:r>
      <w:r w:rsidR="002A0648">
        <w:rPr>
          <w:rFonts w:ascii="Arial" w:hAnsi="Arial" w:cs="Arial"/>
          <w:sz w:val="24"/>
          <w:szCs w:val="24"/>
          <w:lang w:val="es-ES"/>
        </w:rPr>
        <w:t>esenta el incumplimiento</w:t>
      </w:r>
      <w:r w:rsidR="00713CB5">
        <w:rPr>
          <w:rFonts w:ascii="Arial" w:hAnsi="Arial" w:cs="Arial"/>
          <w:sz w:val="24"/>
          <w:szCs w:val="24"/>
          <w:lang w:val="es-ES"/>
        </w:rPr>
        <w:t>,</w:t>
      </w:r>
      <w:r w:rsidR="002A0648">
        <w:rPr>
          <w:rFonts w:ascii="Arial" w:hAnsi="Arial" w:cs="Arial"/>
          <w:sz w:val="24"/>
          <w:szCs w:val="24"/>
          <w:lang w:val="es-ES"/>
        </w:rPr>
        <w:t xml:space="preserve"> </w:t>
      </w:r>
      <w:r w:rsidR="009F69C5">
        <w:rPr>
          <w:rFonts w:ascii="Arial" w:hAnsi="Arial" w:cs="Arial"/>
          <w:sz w:val="24"/>
          <w:szCs w:val="24"/>
          <w:lang w:val="es-ES"/>
        </w:rPr>
        <w:t xml:space="preserve">lo cual impide se que se configure el cabal </w:t>
      </w:r>
      <w:r>
        <w:rPr>
          <w:rFonts w:ascii="Arial" w:hAnsi="Arial" w:cs="Arial"/>
          <w:sz w:val="24"/>
          <w:szCs w:val="24"/>
          <w:lang w:val="es-ES"/>
        </w:rPr>
        <w:t>acatamiento</w:t>
      </w:r>
      <w:r w:rsidR="009F69C5">
        <w:rPr>
          <w:rFonts w:ascii="Arial" w:hAnsi="Arial" w:cs="Arial"/>
          <w:sz w:val="24"/>
          <w:szCs w:val="24"/>
          <w:lang w:val="es-ES"/>
        </w:rPr>
        <w:t xml:space="preserve"> de las condiciones técnicas, jurídicas y económicas establecidas en el pliego de condiciones definitivo de la invitación pública de la referencia. </w:t>
      </w:r>
    </w:p>
    <w:p w:rsidR="00785AC9" w:rsidRDefault="00785AC9" w:rsidP="00785A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val="es-ES"/>
        </w:rPr>
      </w:pPr>
    </w:p>
    <w:p w:rsidR="00785AC9" w:rsidRDefault="00785AC9" w:rsidP="0078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r>
        <w:rPr>
          <w:rFonts w:ascii="Arial" w:hAnsi="Arial" w:cs="Arial"/>
          <w:sz w:val="24"/>
          <w:szCs w:val="24"/>
          <w:lang w:val="es-ES"/>
        </w:rPr>
        <w:lastRenderedPageBreak/>
        <w:t xml:space="preserve">La presente se firma en Manizales, Caldas a los </w:t>
      </w:r>
      <w:r w:rsidR="009F69C5">
        <w:rPr>
          <w:rFonts w:ascii="Arial" w:hAnsi="Arial" w:cs="Arial"/>
          <w:sz w:val="24"/>
          <w:szCs w:val="24"/>
          <w:lang w:val="es-ES"/>
        </w:rPr>
        <w:t>doce (12</w:t>
      </w:r>
      <w:r>
        <w:rPr>
          <w:rFonts w:ascii="Arial" w:hAnsi="Arial" w:cs="Arial"/>
          <w:sz w:val="24"/>
          <w:szCs w:val="24"/>
          <w:lang w:val="es-ES"/>
        </w:rPr>
        <w:t xml:space="preserve">) días del mes de </w:t>
      </w:r>
      <w:r w:rsidR="009F69C5">
        <w:rPr>
          <w:rFonts w:ascii="Arial" w:hAnsi="Arial" w:cs="Arial"/>
          <w:sz w:val="24"/>
          <w:szCs w:val="24"/>
          <w:lang w:val="es-ES"/>
        </w:rPr>
        <w:t>febrero</w:t>
      </w:r>
      <w:r>
        <w:rPr>
          <w:rFonts w:ascii="Arial" w:hAnsi="Arial" w:cs="Arial"/>
          <w:sz w:val="24"/>
          <w:szCs w:val="24"/>
          <w:lang w:val="es-ES"/>
        </w:rPr>
        <w:t xml:space="preserve"> del año dos mil </w:t>
      </w:r>
      <w:r w:rsidR="009F69C5">
        <w:rPr>
          <w:rFonts w:ascii="Arial" w:hAnsi="Arial" w:cs="Arial"/>
          <w:sz w:val="24"/>
          <w:szCs w:val="24"/>
          <w:lang w:val="es-ES"/>
        </w:rPr>
        <w:t xml:space="preserve">trece </w:t>
      </w:r>
      <w:r>
        <w:rPr>
          <w:rFonts w:ascii="Arial" w:hAnsi="Arial" w:cs="Arial"/>
          <w:sz w:val="24"/>
          <w:szCs w:val="24"/>
          <w:lang w:val="es-ES"/>
        </w:rPr>
        <w:t>(201</w:t>
      </w:r>
      <w:r w:rsidR="009F69C5">
        <w:rPr>
          <w:rFonts w:ascii="Arial" w:hAnsi="Arial" w:cs="Arial"/>
          <w:sz w:val="24"/>
          <w:szCs w:val="24"/>
          <w:lang w:val="es-ES"/>
        </w:rPr>
        <w:t>3</w:t>
      </w:r>
      <w:r>
        <w:rPr>
          <w:rFonts w:ascii="Arial" w:hAnsi="Arial" w:cs="Arial"/>
          <w:sz w:val="24"/>
          <w:szCs w:val="24"/>
          <w:lang w:val="es-ES"/>
        </w:rPr>
        <w:t>).</w:t>
      </w:r>
    </w:p>
    <w:p w:rsidR="00785AC9" w:rsidRDefault="00785AC9" w:rsidP="0078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785AC9" w:rsidRDefault="00785AC9" w:rsidP="0078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785AC9" w:rsidRDefault="00785AC9" w:rsidP="0078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785AC9" w:rsidRPr="0008237C" w:rsidRDefault="00785AC9" w:rsidP="00785AC9">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21375E" w:rsidRDefault="0021375E" w:rsidP="001A51DA">
      <w:pPr>
        <w:tabs>
          <w:tab w:val="left" w:pos="-720"/>
          <w:tab w:val="center" w:pos="5043"/>
        </w:tabs>
        <w:overflowPunct w:val="0"/>
        <w:autoSpaceDE w:val="0"/>
        <w:autoSpaceDN w:val="0"/>
        <w:adjustRightInd w:val="0"/>
        <w:jc w:val="both"/>
        <w:textAlignment w:val="baseline"/>
        <w:rPr>
          <w:rFonts w:ascii="Arial" w:hAnsi="Arial" w:cs="Arial"/>
          <w:sz w:val="24"/>
          <w:szCs w:val="24"/>
          <w:lang w:val="es-ES"/>
        </w:rPr>
      </w:pPr>
    </w:p>
    <w:p w:rsidR="001A51DA" w:rsidRPr="001A51DA" w:rsidRDefault="00015AD5" w:rsidP="001A51DA">
      <w:pPr>
        <w:tabs>
          <w:tab w:val="left" w:pos="-720"/>
          <w:tab w:val="center" w:pos="5043"/>
        </w:tabs>
        <w:overflowPunct w:val="0"/>
        <w:autoSpaceDE w:val="0"/>
        <w:autoSpaceDN w:val="0"/>
        <w:adjustRightInd w:val="0"/>
        <w:jc w:val="both"/>
        <w:textAlignment w:val="baseline"/>
        <w:rPr>
          <w:rFonts w:ascii="Arial" w:hAnsi="Arial" w:cs="Arial"/>
          <w:sz w:val="24"/>
          <w:szCs w:val="24"/>
          <w:lang w:val="es-ES"/>
        </w:rPr>
      </w:pPr>
      <w:r>
        <w:rPr>
          <w:rFonts w:ascii="Arial" w:hAnsi="Arial" w:cs="Arial"/>
          <w:sz w:val="24"/>
          <w:szCs w:val="24"/>
          <w:lang w:val="es-ES"/>
        </w:rPr>
        <w:t>(ORIGINAL FIRMADO)</w:t>
      </w:r>
      <w:r w:rsidR="001A51DA" w:rsidRPr="001A51DA">
        <w:rPr>
          <w:rFonts w:ascii="Arial" w:hAnsi="Arial" w:cs="Arial"/>
          <w:sz w:val="24"/>
          <w:szCs w:val="24"/>
          <w:lang w:val="es-ES"/>
        </w:rPr>
        <w:tab/>
        <w:t xml:space="preserve">                        </w:t>
      </w:r>
    </w:p>
    <w:p w:rsidR="001A51DA" w:rsidRPr="001A51DA" w:rsidRDefault="001A51DA" w:rsidP="001A51DA">
      <w:pPr>
        <w:tabs>
          <w:tab w:val="left" w:pos="-720"/>
          <w:tab w:val="center" w:pos="5043"/>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b/>
          <w:sz w:val="24"/>
          <w:szCs w:val="24"/>
          <w:lang w:val="es-ES"/>
        </w:rPr>
        <w:t>ANGELA MARÍA ZULUAGA MUÑOZ</w:t>
      </w:r>
      <w:r w:rsidRPr="001A51DA">
        <w:rPr>
          <w:rFonts w:ascii="Arial" w:hAnsi="Arial" w:cs="Arial"/>
          <w:b/>
          <w:sz w:val="24"/>
          <w:szCs w:val="24"/>
          <w:lang w:val="es-ES"/>
        </w:rPr>
        <w:tab/>
        <w:t xml:space="preserve">              </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Profesional Unidad Jurídica</w:t>
      </w:r>
      <w:r w:rsidRPr="001A51DA">
        <w:rPr>
          <w:rFonts w:ascii="Arial" w:hAnsi="Arial" w:cs="Arial"/>
          <w:sz w:val="24"/>
          <w:szCs w:val="24"/>
          <w:lang w:val="es-ES"/>
        </w:rPr>
        <w:tab/>
      </w:r>
      <w:r w:rsidRPr="001A51DA">
        <w:rPr>
          <w:rFonts w:ascii="Arial" w:hAnsi="Arial" w:cs="Arial"/>
          <w:sz w:val="24"/>
          <w:szCs w:val="24"/>
          <w:lang w:val="es-ES"/>
        </w:rPr>
        <w:tab/>
        <w:t xml:space="preserve">                         </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EMPOCALDAS S.A. E.S.P.</w:t>
      </w:r>
      <w:r w:rsidRPr="001A51DA">
        <w:rPr>
          <w:rFonts w:ascii="Arial" w:hAnsi="Arial" w:cs="Arial"/>
          <w:sz w:val="24"/>
          <w:szCs w:val="24"/>
          <w:lang w:val="es-ES"/>
        </w:rPr>
        <w:tab/>
      </w:r>
      <w:r w:rsidRPr="001A51DA">
        <w:rPr>
          <w:rFonts w:ascii="Arial" w:hAnsi="Arial" w:cs="Arial"/>
          <w:sz w:val="24"/>
          <w:szCs w:val="24"/>
          <w:lang w:val="es-ES"/>
        </w:rPr>
        <w:tab/>
      </w:r>
      <w:r w:rsidRPr="001A51DA">
        <w:rPr>
          <w:rFonts w:ascii="Arial" w:hAnsi="Arial" w:cs="Arial"/>
          <w:sz w:val="24"/>
          <w:szCs w:val="24"/>
          <w:lang w:val="es-ES"/>
        </w:rPr>
        <w:tab/>
        <w:t xml:space="preserve">              </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p>
    <w:p w:rsidR="0021375E" w:rsidRDefault="0021375E" w:rsidP="001A51DA">
      <w:pPr>
        <w:tabs>
          <w:tab w:val="left" w:pos="-720"/>
        </w:tabs>
        <w:overflowPunct w:val="0"/>
        <w:autoSpaceDE w:val="0"/>
        <w:autoSpaceDN w:val="0"/>
        <w:adjustRightInd w:val="0"/>
        <w:jc w:val="both"/>
        <w:textAlignment w:val="baseline"/>
        <w:rPr>
          <w:rFonts w:ascii="Arial" w:hAnsi="Arial" w:cs="Arial"/>
          <w:b/>
          <w:sz w:val="24"/>
          <w:szCs w:val="24"/>
          <w:lang w:val="es-ES"/>
        </w:rPr>
      </w:pPr>
    </w:p>
    <w:p w:rsidR="0021375E" w:rsidRDefault="00015AD5" w:rsidP="001A51DA">
      <w:pPr>
        <w:tabs>
          <w:tab w:val="left" w:pos="-720"/>
        </w:tabs>
        <w:overflowPunct w:val="0"/>
        <w:autoSpaceDE w:val="0"/>
        <w:autoSpaceDN w:val="0"/>
        <w:adjustRightInd w:val="0"/>
        <w:jc w:val="both"/>
        <w:textAlignment w:val="baseline"/>
        <w:rPr>
          <w:rFonts w:ascii="Arial" w:hAnsi="Arial" w:cs="Arial"/>
          <w:b/>
          <w:sz w:val="24"/>
          <w:szCs w:val="24"/>
          <w:lang w:val="es-ES"/>
        </w:rPr>
      </w:pPr>
      <w:r>
        <w:rPr>
          <w:rFonts w:ascii="Arial" w:hAnsi="Arial" w:cs="Arial"/>
          <w:sz w:val="24"/>
          <w:szCs w:val="24"/>
          <w:lang w:val="es-ES"/>
        </w:rPr>
        <w:t>(ORIGINAL FIRMADO)</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b/>
          <w:sz w:val="24"/>
          <w:szCs w:val="24"/>
          <w:lang w:val="es-ES"/>
        </w:rPr>
      </w:pPr>
      <w:r w:rsidRPr="001A51DA">
        <w:rPr>
          <w:rFonts w:ascii="Arial" w:hAnsi="Arial" w:cs="Arial"/>
          <w:b/>
          <w:sz w:val="24"/>
          <w:szCs w:val="24"/>
          <w:lang w:val="es-ES"/>
        </w:rPr>
        <w:t>NUBIA JANETH GALVIS GONZALEZ</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Jefe Sección Técnica y Operativa</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EMPOCALDAS S.A. E.S.P.</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p>
    <w:p w:rsidR="0021375E" w:rsidRDefault="0021375E" w:rsidP="001A51DA">
      <w:pPr>
        <w:tabs>
          <w:tab w:val="left" w:pos="-720"/>
        </w:tabs>
        <w:overflowPunct w:val="0"/>
        <w:autoSpaceDE w:val="0"/>
        <w:autoSpaceDN w:val="0"/>
        <w:adjustRightInd w:val="0"/>
        <w:jc w:val="both"/>
        <w:textAlignment w:val="baseline"/>
        <w:rPr>
          <w:rFonts w:ascii="Arial" w:hAnsi="Arial" w:cs="Arial"/>
          <w:b/>
          <w:sz w:val="24"/>
          <w:szCs w:val="24"/>
          <w:lang w:val="es-ES"/>
        </w:rPr>
      </w:pPr>
    </w:p>
    <w:p w:rsidR="0021375E" w:rsidRDefault="00015AD5" w:rsidP="001A51DA">
      <w:pPr>
        <w:tabs>
          <w:tab w:val="left" w:pos="-720"/>
        </w:tabs>
        <w:overflowPunct w:val="0"/>
        <w:autoSpaceDE w:val="0"/>
        <w:autoSpaceDN w:val="0"/>
        <w:adjustRightInd w:val="0"/>
        <w:jc w:val="both"/>
        <w:textAlignment w:val="baseline"/>
        <w:rPr>
          <w:rFonts w:ascii="Arial" w:hAnsi="Arial" w:cs="Arial"/>
          <w:b/>
          <w:sz w:val="24"/>
          <w:szCs w:val="24"/>
          <w:lang w:val="es-ES"/>
        </w:rPr>
      </w:pPr>
      <w:r>
        <w:rPr>
          <w:rFonts w:ascii="Arial" w:hAnsi="Arial" w:cs="Arial"/>
          <w:sz w:val="24"/>
          <w:szCs w:val="24"/>
          <w:lang w:val="es-ES"/>
        </w:rPr>
        <w:t>(ORIGINAL FIRMADO)</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b/>
          <w:sz w:val="24"/>
          <w:szCs w:val="24"/>
          <w:lang w:val="es-ES"/>
        </w:rPr>
      </w:pPr>
      <w:r w:rsidRPr="001A51DA">
        <w:rPr>
          <w:rFonts w:ascii="Arial" w:hAnsi="Arial" w:cs="Arial"/>
          <w:b/>
          <w:sz w:val="24"/>
          <w:szCs w:val="24"/>
          <w:lang w:val="es-ES"/>
        </w:rPr>
        <w:t>SANDRA MILENA MESA</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Jefe Sección Contabilidad</w:t>
      </w:r>
    </w:p>
    <w:p w:rsidR="001A51DA" w:rsidRPr="001A51DA" w:rsidRDefault="001A51DA" w:rsidP="001A51DA">
      <w:pPr>
        <w:tabs>
          <w:tab w:val="left" w:pos="-720"/>
        </w:tabs>
        <w:overflowPunct w:val="0"/>
        <w:autoSpaceDE w:val="0"/>
        <w:autoSpaceDN w:val="0"/>
        <w:adjustRightInd w:val="0"/>
        <w:jc w:val="both"/>
        <w:textAlignment w:val="baseline"/>
        <w:rPr>
          <w:rFonts w:ascii="Arial" w:hAnsi="Arial" w:cs="Arial"/>
          <w:sz w:val="24"/>
          <w:szCs w:val="24"/>
          <w:lang w:val="es-ES"/>
        </w:rPr>
      </w:pPr>
      <w:r w:rsidRPr="001A51DA">
        <w:rPr>
          <w:rFonts w:ascii="Arial" w:hAnsi="Arial" w:cs="Arial"/>
          <w:sz w:val="24"/>
          <w:szCs w:val="24"/>
          <w:lang w:val="es-ES"/>
        </w:rPr>
        <w:t>EMPOCALDAS S.A. E.S.P.</w:t>
      </w:r>
    </w:p>
    <w:p w:rsidR="001A51DA" w:rsidRPr="0021375E" w:rsidRDefault="001A51DA" w:rsidP="001A51DA">
      <w:pPr>
        <w:tabs>
          <w:tab w:val="left" w:pos="-720"/>
        </w:tabs>
        <w:overflowPunct w:val="0"/>
        <w:autoSpaceDE w:val="0"/>
        <w:autoSpaceDN w:val="0"/>
        <w:adjustRightInd w:val="0"/>
        <w:jc w:val="right"/>
        <w:textAlignment w:val="baseline"/>
        <w:rPr>
          <w:rFonts w:ascii="Arial" w:hAnsi="Arial" w:cs="Arial"/>
          <w:b/>
          <w:sz w:val="18"/>
          <w:szCs w:val="24"/>
        </w:rPr>
      </w:pPr>
      <w:r w:rsidRPr="0021375E">
        <w:rPr>
          <w:rFonts w:ascii="Coronet" w:hAnsi="Coronet"/>
          <w:sz w:val="18"/>
          <w:szCs w:val="24"/>
        </w:rPr>
        <w:t>K.S.L.C.</w:t>
      </w:r>
    </w:p>
    <w:p w:rsidR="00785AC9" w:rsidRPr="001A51DA" w:rsidRDefault="00785AC9" w:rsidP="00785AC9">
      <w:pPr>
        <w:tabs>
          <w:tab w:val="left" w:pos="-720"/>
        </w:tabs>
        <w:overflowPunct w:val="0"/>
        <w:autoSpaceDE w:val="0"/>
        <w:autoSpaceDN w:val="0"/>
        <w:adjustRightInd w:val="0"/>
        <w:jc w:val="right"/>
        <w:textAlignment w:val="baseline"/>
        <w:rPr>
          <w:rFonts w:ascii="Coronet" w:eastAsia="Calibri" w:hAnsi="Coronet"/>
          <w:sz w:val="24"/>
          <w:szCs w:val="24"/>
          <w:lang w:val="es-ES" w:eastAsia="en-US"/>
        </w:rPr>
      </w:pPr>
    </w:p>
    <w:p w:rsidR="00785AC9" w:rsidRPr="001A51DA" w:rsidRDefault="00785AC9" w:rsidP="00785AC9">
      <w:pPr>
        <w:tabs>
          <w:tab w:val="left" w:pos="-720"/>
        </w:tabs>
        <w:overflowPunct w:val="0"/>
        <w:autoSpaceDE w:val="0"/>
        <w:autoSpaceDN w:val="0"/>
        <w:adjustRightInd w:val="0"/>
        <w:jc w:val="right"/>
        <w:textAlignment w:val="baseline"/>
        <w:rPr>
          <w:rFonts w:ascii="Coronet" w:eastAsia="Calibri" w:hAnsi="Coronet"/>
          <w:sz w:val="24"/>
          <w:szCs w:val="24"/>
          <w:lang w:val="es-ES" w:eastAsia="en-US"/>
        </w:rPr>
      </w:pPr>
    </w:p>
    <w:p w:rsidR="00785AC9" w:rsidRPr="001A51DA" w:rsidRDefault="00785AC9" w:rsidP="00785AC9">
      <w:pPr>
        <w:rPr>
          <w:sz w:val="24"/>
          <w:szCs w:val="24"/>
        </w:rPr>
      </w:pPr>
    </w:p>
    <w:p w:rsidR="00785AC9" w:rsidRPr="001A51DA" w:rsidRDefault="00785AC9" w:rsidP="00785AC9">
      <w:pPr>
        <w:rPr>
          <w:sz w:val="24"/>
          <w:szCs w:val="24"/>
        </w:rPr>
      </w:pPr>
    </w:p>
    <w:p w:rsidR="00E83B36" w:rsidRPr="001A51DA" w:rsidRDefault="00E83B36">
      <w:pPr>
        <w:rPr>
          <w:sz w:val="24"/>
          <w:szCs w:val="24"/>
        </w:rPr>
      </w:pPr>
    </w:p>
    <w:sectPr w:rsidR="00E83B36" w:rsidRPr="001A51DA" w:rsidSect="008F74A7">
      <w:footerReference w:type="default" r:id="rId7"/>
      <w:pgSz w:w="12240" w:h="15840"/>
      <w:pgMar w:top="1417" w:right="1701" w:bottom="1417" w:left="1701" w:header="90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98" w:rsidRDefault="00AC7398" w:rsidP="004D6C82">
      <w:r>
        <w:separator/>
      </w:r>
    </w:p>
  </w:endnote>
  <w:endnote w:type="continuationSeparator" w:id="0">
    <w:p w:rsidR="00AC7398" w:rsidRDefault="00AC7398" w:rsidP="004D6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161"/>
      <w:docPartObj>
        <w:docPartGallery w:val="Page Numbers (Bottom of Page)"/>
        <w:docPartUnique/>
      </w:docPartObj>
    </w:sdtPr>
    <w:sdtContent>
      <w:p w:rsidR="002B2A23" w:rsidRDefault="004D6C82">
        <w:pPr>
          <w:pStyle w:val="Piedepgina"/>
          <w:jc w:val="center"/>
        </w:pPr>
        <w:fldSimple w:instr=" PAGE   \* MERGEFORMAT ">
          <w:r w:rsidR="00015AD5">
            <w:rPr>
              <w:noProof/>
            </w:rPr>
            <w:t>3</w:t>
          </w:r>
        </w:fldSimple>
      </w:p>
    </w:sdtContent>
  </w:sdt>
  <w:p w:rsidR="002B2A23" w:rsidRDefault="002B2A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98" w:rsidRDefault="00AC7398" w:rsidP="004D6C82">
      <w:r>
        <w:separator/>
      </w:r>
    </w:p>
  </w:footnote>
  <w:footnote w:type="continuationSeparator" w:id="0">
    <w:p w:rsidR="00AC7398" w:rsidRDefault="00AC7398" w:rsidP="004D6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85AC9"/>
    <w:rsid w:val="00015AD5"/>
    <w:rsid w:val="00117CFE"/>
    <w:rsid w:val="001967A7"/>
    <w:rsid w:val="001A51DA"/>
    <w:rsid w:val="00206022"/>
    <w:rsid w:val="0021375E"/>
    <w:rsid w:val="002A0648"/>
    <w:rsid w:val="002B2A23"/>
    <w:rsid w:val="00390B98"/>
    <w:rsid w:val="004D6C82"/>
    <w:rsid w:val="005478FD"/>
    <w:rsid w:val="00713CB5"/>
    <w:rsid w:val="00785AC9"/>
    <w:rsid w:val="008F74A7"/>
    <w:rsid w:val="009F69C5"/>
    <w:rsid w:val="00AC7398"/>
    <w:rsid w:val="00AE74FC"/>
    <w:rsid w:val="00E66B30"/>
    <w:rsid w:val="00E83B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C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785AC9"/>
    <w:pPr>
      <w:suppressAutoHyphens/>
    </w:pPr>
    <w:rPr>
      <w:color w:val="000000"/>
      <w:lang w:val="en-US" w:eastAsia="ar-SA"/>
    </w:rPr>
  </w:style>
  <w:style w:type="paragraph" w:styleId="Piedepgina">
    <w:name w:val="footer"/>
    <w:basedOn w:val="Normal"/>
    <w:link w:val="PiedepginaCar"/>
    <w:uiPriority w:val="99"/>
    <w:unhideWhenUsed/>
    <w:rsid w:val="00785AC9"/>
    <w:pPr>
      <w:tabs>
        <w:tab w:val="center" w:pos="4419"/>
        <w:tab w:val="right" w:pos="8838"/>
      </w:tabs>
    </w:pPr>
  </w:style>
  <w:style w:type="character" w:customStyle="1" w:styleId="PiedepginaCar">
    <w:name w:val="Pie de página Car"/>
    <w:basedOn w:val="Fuentedeprrafopredeter"/>
    <w:link w:val="Piedepgina"/>
    <w:uiPriority w:val="99"/>
    <w:rsid w:val="00785AC9"/>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785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o@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6</cp:revision>
  <cp:lastPrinted>2013-02-12T23:10:00Z</cp:lastPrinted>
  <dcterms:created xsi:type="dcterms:W3CDTF">2013-02-12T19:49:00Z</dcterms:created>
  <dcterms:modified xsi:type="dcterms:W3CDTF">2013-02-12T23:12:00Z</dcterms:modified>
</cp:coreProperties>
</file>