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32" w:rsidRPr="0095370C" w:rsidRDefault="00AF1332" w:rsidP="00AF1332">
      <w:pPr>
        <w:jc w:val="center"/>
        <w:rPr>
          <w:rFonts w:ascii="Arial" w:hAnsi="Arial" w:cs="Arial"/>
          <w:b/>
          <w:iCs/>
          <w:sz w:val="24"/>
        </w:rPr>
      </w:pPr>
      <w:r>
        <w:rPr>
          <w:rFonts w:ascii="Arial" w:hAnsi="Arial" w:cs="Arial"/>
          <w:b/>
          <w:iCs/>
          <w:sz w:val="24"/>
        </w:rPr>
        <w:t>ADENDA No. 02</w:t>
      </w:r>
    </w:p>
    <w:p w:rsidR="00AF1332" w:rsidRPr="0095370C" w:rsidRDefault="00AF1332" w:rsidP="00AF1332">
      <w:pPr>
        <w:jc w:val="center"/>
        <w:rPr>
          <w:rFonts w:ascii="Arial" w:hAnsi="Arial" w:cs="Arial"/>
          <w:b/>
          <w:iCs/>
          <w:sz w:val="24"/>
        </w:rPr>
      </w:pPr>
      <w:r w:rsidRPr="0095370C">
        <w:rPr>
          <w:rFonts w:ascii="Arial" w:hAnsi="Arial" w:cs="Arial"/>
          <w:b/>
          <w:iCs/>
          <w:sz w:val="24"/>
        </w:rPr>
        <w:t>INVITACIÓN PÚBLICA DE OFERTAS No. 0022 DE 2013</w:t>
      </w:r>
    </w:p>
    <w:p w:rsidR="00AF1332" w:rsidRPr="00051D5B" w:rsidRDefault="00AF1332" w:rsidP="00AF1332">
      <w:pPr>
        <w:jc w:val="center"/>
        <w:rPr>
          <w:rFonts w:ascii="Arial" w:hAnsi="Arial" w:cs="Arial"/>
          <w:b/>
          <w:iCs/>
        </w:rPr>
      </w:pPr>
    </w:p>
    <w:p w:rsidR="00AF1332" w:rsidRPr="00051D5B" w:rsidRDefault="00AF1332" w:rsidP="00AF1332">
      <w:pPr>
        <w:jc w:val="both"/>
        <w:rPr>
          <w:rFonts w:ascii="Arial" w:hAnsi="Arial" w:cs="Arial"/>
          <w:iCs/>
        </w:rPr>
      </w:pPr>
      <w:r w:rsidRPr="00051D5B">
        <w:rPr>
          <w:rFonts w:ascii="Arial" w:hAnsi="Arial" w:cs="Arial"/>
          <w:b/>
          <w:iCs/>
        </w:rPr>
        <w:t>OBJETO:</w:t>
      </w:r>
      <w:r w:rsidRPr="00051D5B">
        <w:rPr>
          <w:rFonts w:ascii="Arial" w:hAnsi="Arial" w:cs="Arial"/>
          <w:lang w:val="es-ES"/>
        </w:rPr>
        <w:t xml:space="preserve"> </w:t>
      </w:r>
      <w:r w:rsidRPr="00051D5B">
        <w:rPr>
          <w:rFonts w:ascii="Arial" w:hAnsi="Arial" w:cs="Arial"/>
          <w:iCs/>
          <w:lang w:val="es-ES"/>
        </w:rPr>
        <w:t xml:space="preserve">Seleccionar, en aplicación de los trámites legales correspondientes al contratista para el </w:t>
      </w:r>
      <w:r w:rsidRPr="00051D5B">
        <w:rPr>
          <w:rFonts w:ascii="Arial" w:hAnsi="Arial" w:cs="Arial"/>
          <w:lang w:val="es-ES"/>
        </w:rPr>
        <w:t xml:space="preserve">SUMINISTRO DE INSUMOS QUÍMICOS PARA LAS PLANTAS DE TRATAMIENTO DE AGUA EN LOS MUNICIPIOS DONDE EMPOCALDAS S.A. E.S.P. PRESTA SUS SERVICIOS, </w:t>
      </w:r>
      <w:r w:rsidRPr="00051D5B">
        <w:rPr>
          <w:rFonts w:ascii="Arial" w:hAnsi="Arial" w:cs="Arial"/>
          <w:iCs/>
        </w:rPr>
        <w:t xml:space="preserve">de acuerdo con las especificaciones técnicas que se detallan en el Capítulo V- “ESPECIFICACIONES TÉCNICAS” y </w:t>
      </w:r>
      <w:r w:rsidRPr="00051D5B">
        <w:rPr>
          <w:rFonts w:ascii="Arial" w:hAnsi="Arial" w:cs="Arial"/>
          <w:lang w:val="es-ES"/>
        </w:rPr>
        <w:t xml:space="preserve">en las siguientes cantidades: </w:t>
      </w:r>
    </w:p>
    <w:p w:rsidR="00AF1332" w:rsidRPr="00051D5B" w:rsidRDefault="00AF1332" w:rsidP="00AF13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s-ES"/>
        </w:rPr>
      </w:pPr>
    </w:p>
    <w:tbl>
      <w:tblPr>
        <w:tblW w:w="7016" w:type="dxa"/>
        <w:jc w:val="center"/>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72"/>
        <w:gridCol w:w="4504"/>
        <w:gridCol w:w="1440"/>
      </w:tblGrid>
      <w:tr w:rsidR="00AF1332" w:rsidRPr="00051D5B" w:rsidTr="000265EA">
        <w:trPr>
          <w:trHeight w:val="616"/>
          <w:jc w:val="center"/>
        </w:trPr>
        <w:tc>
          <w:tcPr>
            <w:tcW w:w="1072" w:type="dxa"/>
            <w:vAlign w:val="center"/>
          </w:tcPr>
          <w:p w:rsidR="00AF1332" w:rsidRPr="00051D5B" w:rsidRDefault="00AF1332" w:rsidP="000265EA">
            <w:pPr>
              <w:jc w:val="center"/>
              <w:rPr>
                <w:rFonts w:ascii="Arial" w:hAnsi="Arial" w:cs="Arial"/>
                <w:b/>
                <w:lang w:val="es-ES"/>
              </w:rPr>
            </w:pPr>
            <w:r w:rsidRPr="00051D5B">
              <w:rPr>
                <w:rFonts w:ascii="Arial" w:hAnsi="Arial" w:cs="Arial"/>
                <w:b/>
                <w:lang w:val="es-ES"/>
              </w:rPr>
              <w:t>GRUPO</w:t>
            </w:r>
          </w:p>
        </w:tc>
        <w:tc>
          <w:tcPr>
            <w:tcW w:w="4504" w:type="dxa"/>
            <w:shd w:val="clear" w:color="auto" w:fill="auto"/>
            <w:vAlign w:val="center"/>
            <w:hideMark/>
          </w:tcPr>
          <w:p w:rsidR="00AF1332" w:rsidRPr="00051D5B" w:rsidRDefault="00AF1332" w:rsidP="000265EA">
            <w:pPr>
              <w:jc w:val="center"/>
              <w:rPr>
                <w:rFonts w:ascii="Arial" w:hAnsi="Arial" w:cs="Arial"/>
                <w:b/>
                <w:lang w:val="es-ES"/>
              </w:rPr>
            </w:pPr>
            <w:r w:rsidRPr="00051D5B">
              <w:rPr>
                <w:rFonts w:ascii="Arial" w:hAnsi="Arial" w:cs="Arial"/>
                <w:b/>
                <w:lang w:val="es-ES"/>
              </w:rPr>
              <w:t>INSUMO</w:t>
            </w:r>
          </w:p>
        </w:tc>
        <w:tc>
          <w:tcPr>
            <w:tcW w:w="1440" w:type="dxa"/>
            <w:shd w:val="clear" w:color="auto" w:fill="auto"/>
            <w:vAlign w:val="center"/>
            <w:hideMark/>
          </w:tcPr>
          <w:p w:rsidR="00AF1332" w:rsidRPr="00051D5B" w:rsidRDefault="00AF1332" w:rsidP="000265EA">
            <w:pPr>
              <w:jc w:val="center"/>
              <w:rPr>
                <w:rFonts w:ascii="Arial" w:hAnsi="Arial" w:cs="Arial"/>
                <w:b/>
                <w:lang w:val="es-ES"/>
              </w:rPr>
            </w:pPr>
            <w:r w:rsidRPr="00051D5B">
              <w:rPr>
                <w:rFonts w:ascii="Arial" w:hAnsi="Arial" w:cs="Arial"/>
                <w:b/>
                <w:lang w:val="es-ES"/>
              </w:rPr>
              <w:t>CANTIDAD TON</w:t>
            </w:r>
          </w:p>
        </w:tc>
      </w:tr>
      <w:tr w:rsidR="00AF1332" w:rsidRPr="00051D5B" w:rsidTr="000265EA">
        <w:trPr>
          <w:trHeight w:val="285"/>
          <w:jc w:val="center"/>
        </w:trPr>
        <w:tc>
          <w:tcPr>
            <w:tcW w:w="1072" w:type="dxa"/>
          </w:tcPr>
          <w:p w:rsidR="00AF1332" w:rsidRPr="00051D5B" w:rsidRDefault="00AF1332" w:rsidP="000265EA">
            <w:pPr>
              <w:rPr>
                <w:rFonts w:ascii="Arial" w:hAnsi="Arial" w:cs="Arial"/>
                <w:color w:val="000000"/>
                <w:lang w:val="es-ES"/>
              </w:rPr>
            </w:pPr>
            <w:r w:rsidRPr="00051D5B">
              <w:rPr>
                <w:rFonts w:ascii="Arial" w:hAnsi="Arial" w:cs="Arial"/>
                <w:color w:val="000000"/>
                <w:lang w:val="es-ES"/>
              </w:rPr>
              <w:t xml:space="preserve">GRUPO 1 </w:t>
            </w:r>
          </w:p>
        </w:tc>
        <w:tc>
          <w:tcPr>
            <w:tcW w:w="4504" w:type="dxa"/>
            <w:shd w:val="clear" w:color="auto" w:fill="auto"/>
            <w:noWrap/>
            <w:vAlign w:val="bottom"/>
            <w:hideMark/>
          </w:tcPr>
          <w:p w:rsidR="00AF1332" w:rsidRPr="00051D5B" w:rsidRDefault="00AF1332" w:rsidP="000265EA">
            <w:pPr>
              <w:rPr>
                <w:rFonts w:ascii="Arial" w:hAnsi="Arial" w:cs="Arial"/>
                <w:color w:val="000000"/>
                <w:lang w:val="es-ES"/>
              </w:rPr>
            </w:pPr>
            <w:r w:rsidRPr="00051D5B">
              <w:rPr>
                <w:rFonts w:ascii="Arial" w:hAnsi="Arial" w:cs="Arial"/>
                <w:color w:val="000000"/>
                <w:lang w:val="es-ES"/>
              </w:rPr>
              <w:t>POLICLORURO DE ALUMINIO Y/U OTROS COAGULANTES</w:t>
            </w:r>
          </w:p>
        </w:tc>
        <w:tc>
          <w:tcPr>
            <w:tcW w:w="1440" w:type="dxa"/>
            <w:shd w:val="clear" w:color="auto" w:fill="auto"/>
            <w:noWrap/>
            <w:vAlign w:val="bottom"/>
            <w:hideMark/>
          </w:tcPr>
          <w:p w:rsidR="00AF1332" w:rsidRPr="00051D5B" w:rsidRDefault="00AF1332" w:rsidP="000265EA">
            <w:pPr>
              <w:jc w:val="center"/>
              <w:rPr>
                <w:rFonts w:ascii="Arial" w:hAnsi="Arial" w:cs="Arial"/>
              </w:rPr>
            </w:pPr>
            <w:r w:rsidRPr="00051D5B">
              <w:rPr>
                <w:rFonts w:ascii="Arial" w:hAnsi="Arial" w:cs="Arial"/>
              </w:rPr>
              <w:t>175</w:t>
            </w:r>
          </w:p>
        </w:tc>
      </w:tr>
      <w:tr w:rsidR="00AF1332" w:rsidRPr="00051D5B" w:rsidTr="000265EA">
        <w:trPr>
          <w:trHeight w:val="285"/>
          <w:jc w:val="center"/>
        </w:trPr>
        <w:tc>
          <w:tcPr>
            <w:tcW w:w="1072" w:type="dxa"/>
          </w:tcPr>
          <w:p w:rsidR="00AF1332" w:rsidRPr="00051D5B" w:rsidRDefault="00AF1332" w:rsidP="000265EA">
            <w:pPr>
              <w:rPr>
                <w:rFonts w:ascii="Arial" w:hAnsi="Arial" w:cs="Arial"/>
                <w:color w:val="000000"/>
                <w:lang w:val="es-ES"/>
              </w:rPr>
            </w:pPr>
            <w:r w:rsidRPr="00051D5B">
              <w:rPr>
                <w:rFonts w:ascii="Arial" w:hAnsi="Arial" w:cs="Arial"/>
                <w:color w:val="000000"/>
                <w:lang w:val="es-ES"/>
              </w:rPr>
              <w:t>GRUPO 2</w:t>
            </w:r>
          </w:p>
        </w:tc>
        <w:tc>
          <w:tcPr>
            <w:tcW w:w="4504" w:type="dxa"/>
            <w:shd w:val="clear" w:color="auto" w:fill="auto"/>
            <w:noWrap/>
            <w:vAlign w:val="bottom"/>
            <w:hideMark/>
          </w:tcPr>
          <w:p w:rsidR="00AF1332" w:rsidRPr="00051D5B" w:rsidRDefault="00AF1332" w:rsidP="000265EA">
            <w:pPr>
              <w:rPr>
                <w:rFonts w:ascii="Arial" w:hAnsi="Arial" w:cs="Arial"/>
                <w:color w:val="000000"/>
                <w:lang w:val="es-ES"/>
              </w:rPr>
            </w:pPr>
            <w:r w:rsidRPr="00051D5B">
              <w:rPr>
                <w:rFonts w:ascii="Arial" w:hAnsi="Arial" w:cs="Arial"/>
                <w:color w:val="000000"/>
                <w:lang w:val="es-ES"/>
              </w:rPr>
              <w:t>CLORO</w:t>
            </w:r>
          </w:p>
        </w:tc>
        <w:tc>
          <w:tcPr>
            <w:tcW w:w="1440" w:type="dxa"/>
            <w:shd w:val="clear" w:color="auto" w:fill="auto"/>
            <w:noWrap/>
            <w:vAlign w:val="bottom"/>
            <w:hideMark/>
          </w:tcPr>
          <w:p w:rsidR="00AF1332" w:rsidRPr="00051D5B" w:rsidRDefault="00AF1332" w:rsidP="000265EA">
            <w:pPr>
              <w:jc w:val="center"/>
              <w:rPr>
                <w:rFonts w:ascii="Arial" w:hAnsi="Arial" w:cs="Arial"/>
              </w:rPr>
            </w:pPr>
            <w:r w:rsidRPr="00051D5B">
              <w:rPr>
                <w:rFonts w:ascii="Arial" w:hAnsi="Arial" w:cs="Arial"/>
              </w:rPr>
              <w:t>40</w:t>
            </w:r>
          </w:p>
        </w:tc>
      </w:tr>
    </w:tbl>
    <w:p w:rsidR="00AF1332" w:rsidRPr="00051D5B" w:rsidRDefault="00AF1332" w:rsidP="00AF1332">
      <w:pPr>
        <w:jc w:val="both"/>
        <w:rPr>
          <w:rFonts w:ascii="Arial" w:hAnsi="Arial" w:cs="Arial"/>
          <w:iCs/>
        </w:rPr>
      </w:pPr>
    </w:p>
    <w:p w:rsidR="00AF1332" w:rsidRPr="00051D5B" w:rsidRDefault="00AF1332" w:rsidP="00AF1332">
      <w:pPr>
        <w:pStyle w:val="DefaultText"/>
        <w:tabs>
          <w:tab w:val="left" w:pos="360"/>
        </w:tabs>
        <w:jc w:val="both"/>
        <w:rPr>
          <w:rFonts w:ascii="Arial" w:hAnsi="Arial" w:cs="Arial"/>
          <w:iCs/>
          <w:sz w:val="22"/>
          <w:szCs w:val="22"/>
          <w:lang w:val="es-ES"/>
        </w:rPr>
      </w:pPr>
      <w:r w:rsidRPr="00051D5B">
        <w:rPr>
          <w:rFonts w:ascii="Arial" w:hAnsi="Arial" w:cs="Arial"/>
          <w:b/>
          <w:iCs/>
          <w:sz w:val="22"/>
          <w:szCs w:val="22"/>
          <w:lang w:val="es-CO"/>
        </w:rPr>
        <w:t>PRESUPUESTO OFICIAL:</w:t>
      </w:r>
      <w:r w:rsidRPr="00051D5B">
        <w:rPr>
          <w:rFonts w:ascii="Arial" w:hAnsi="Arial" w:cs="Arial"/>
          <w:iCs/>
          <w:sz w:val="22"/>
          <w:szCs w:val="22"/>
          <w:lang w:val="es-ES"/>
        </w:rPr>
        <w:t xml:space="preserve"> El presupuesto oficial incluido el IVA, transporte, cargue y descargue asciende a la suma de CUATROCIENTOS SESENTA Y TRES MILLONES SETECIENTOS SETENTA MIL PESOS M/TE ($463.770.000) y discriminado por grupos como se muestra a continuación: </w:t>
      </w:r>
    </w:p>
    <w:p w:rsidR="00AF1332" w:rsidRPr="00051D5B" w:rsidRDefault="00AF1332" w:rsidP="00AF1332">
      <w:pPr>
        <w:pStyle w:val="DefaultText"/>
        <w:tabs>
          <w:tab w:val="left" w:pos="360"/>
        </w:tabs>
        <w:jc w:val="both"/>
        <w:rPr>
          <w:rFonts w:ascii="Arial" w:hAnsi="Arial" w:cs="Arial"/>
          <w:iCs/>
          <w:sz w:val="22"/>
          <w:szCs w:val="22"/>
          <w:lang w:val="es-ES"/>
        </w:rPr>
      </w:pPr>
    </w:p>
    <w:p w:rsidR="00AF1332" w:rsidRPr="00051D5B" w:rsidRDefault="00AF1332" w:rsidP="00AF1332">
      <w:pPr>
        <w:pStyle w:val="DefaultText"/>
        <w:tabs>
          <w:tab w:val="left" w:pos="360"/>
        </w:tabs>
        <w:jc w:val="both"/>
        <w:rPr>
          <w:rFonts w:ascii="Arial" w:hAnsi="Arial" w:cs="Arial"/>
          <w:iCs/>
          <w:sz w:val="22"/>
          <w:szCs w:val="22"/>
          <w:lang w:val="es-ES"/>
        </w:rPr>
      </w:pPr>
      <w:r w:rsidRPr="00051D5B">
        <w:rPr>
          <w:rFonts w:ascii="Arial" w:hAnsi="Arial" w:cs="Arial"/>
          <w:iCs/>
          <w:sz w:val="22"/>
          <w:szCs w:val="22"/>
          <w:lang w:val="es-ES"/>
        </w:rPr>
        <w:t xml:space="preserve">Nota: La base del presupuesto oficial para el grupo 1 es el PAC.  </w:t>
      </w:r>
    </w:p>
    <w:p w:rsidR="00AF1332" w:rsidRPr="00051D5B" w:rsidRDefault="00AF1332" w:rsidP="00AF1332">
      <w:pPr>
        <w:pStyle w:val="DefaultText"/>
        <w:tabs>
          <w:tab w:val="left" w:pos="360"/>
        </w:tabs>
        <w:jc w:val="both"/>
        <w:rPr>
          <w:rFonts w:ascii="Arial" w:hAnsi="Arial" w:cs="Arial"/>
          <w:iCs/>
          <w:sz w:val="22"/>
          <w:szCs w:val="22"/>
          <w:lang w:val="es-ES"/>
        </w:rPr>
      </w:pPr>
    </w:p>
    <w:p w:rsidR="00AF1332" w:rsidRPr="00051D5B" w:rsidRDefault="00AF1332" w:rsidP="00AF1332">
      <w:pPr>
        <w:pStyle w:val="DefaultText"/>
        <w:tabs>
          <w:tab w:val="left" w:pos="360"/>
        </w:tabs>
        <w:jc w:val="both"/>
        <w:rPr>
          <w:rFonts w:ascii="Arial" w:hAnsi="Arial" w:cs="Arial"/>
          <w:iCs/>
          <w:sz w:val="22"/>
          <w:szCs w:val="22"/>
          <w:lang w:val="es-ES"/>
        </w:rPr>
      </w:pPr>
    </w:p>
    <w:p w:rsidR="00AF1332" w:rsidRPr="00051D5B" w:rsidRDefault="00AF1332" w:rsidP="00AF1332">
      <w:pPr>
        <w:pStyle w:val="DefaultText"/>
        <w:tabs>
          <w:tab w:val="left" w:pos="360"/>
        </w:tabs>
        <w:jc w:val="center"/>
        <w:rPr>
          <w:rFonts w:ascii="Arial" w:hAnsi="Arial" w:cs="Arial"/>
          <w:iCs/>
          <w:sz w:val="22"/>
          <w:szCs w:val="22"/>
          <w:lang w:val="es-ES"/>
        </w:rPr>
      </w:pPr>
      <w:r w:rsidRPr="00051D5B">
        <w:rPr>
          <w:rFonts w:ascii="Arial" w:hAnsi="Arial" w:cs="Arial"/>
          <w:b/>
          <w:sz w:val="22"/>
          <w:szCs w:val="22"/>
          <w:lang w:val="es-ES"/>
        </w:rPr>
        <w:t>INSUMOS QUÍMICOS EMPOCALDAS S.A. E.S.P. VIGENCIA 2013</w:t>
      </w:r>
    </w:p>
    <w:tbl>
      <w:tblPr>
        <w:tblW w:w="8952" w:type="dxa"/>
        <w:tblInd w:w="59" w:type="dxa"/>
        <w:tblCellMar>
          <w:left w:w="70" w:type="dxa"/>
          <w:right w:w="70" w:type="dxa"/>
        </w:tblCellMar>
        <w:tblLook w:val="04A0"/>
      </w:tblPr>
      <w:tblGrid>
        <w:gridCol w:w="1400"/>
        <w:gridCol w:w="2706"/>
        <w:gridCol w:w="1400"/>
        <w:gridCol w:w="1983"/>
        <w:gridCol w:w="1463"/>
      </w:tblGrid>
      <w:tr w:rsidR="00AF1332" w:rsidRPr="00051D5B" w:rsidTr="000265EA">
        <w:trPr>
          <w:trHeight w:val="789"/>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1332" w:rsidRPr="00051D5B" w:rsidRDefault="00AF1332" w:rsidP="000265EA">
            <w:pPr>
              <w:jc w:val="center"/>
              <w:rPr>
                <w:rFonts w:ascii="Arial" w:hAnsi="Arial" w:cs="Arial"/>
                <w:color w:val="000000"/>
                <w:lang w:val="es-ES"/>
              </w:rPr>
            </w:pPr>
            <w:r w:rsidRPr="00051D5B">
              <w:rPr>
                <w:rFonts w:ascii="Arial" w:hAnsi="Arial" w:cs="Arial"/>
                <w:color w:val="000000"/>
                <w:lang w:val="es-ES"/>
              </w:rPr>
              <w:t>GRUPO</w:t>
            </w:r>
          </w:p>
        </w:tc>
        <w:tc>
          <w:tcPr>
            <w:tcW w:w="2706" w:type="dxa"/>
            <w:tcBorders>
              <w:top w:val="single" w:sz="4" w:space="0" w:color="auto"/>
              <w:left w:val="nil"/>
              <w:bottom w:val="single" w:sz="4" w:space="0" w:color="auto"/>
              <w:right w:val="single" w:sz="4" w:space="0" w:color="auto"/>
            </w:tcBorders>
            <w:shd w:val="clear" w:color="auto" w:fill="auto"/>
            <w:noWrap/>
            <w:vAlign w:val="bottom"/>
            <w:hideMark/>
          </w:tcPr>
          <w:p w:rsidR="00AF1332" w:rsidRPr="00051D5B" w:rsidRDefault="00AF1332" w:rsidP="000265EA">
            <w:pPr>
              <w:jc w:val="center"/>
              <w:rPr>
                <w:rFonts w:ascii="Arial" w:hAnsi="Arial" w:cs="Arial"/>
                <w:color w:val="000000"/>
                <w:lang w:val="es-ES"/>
              </w:rPr>
            </w:pPr>
            <w:r w:rsidRPr="00051D5B">
              <w:rPr>
                <w:rFonts w:ascii="Arial" w:hAnsi="Arial" w:cs="Arial"/>
                <w:color w:val="000000"/>
                <w:lang w:val="es-ES"/>
              </w:rPr>
              <w:t>INSUMO</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AF1332" w:rsidRPr="00051D5B" w:rsidRDefault="00AF1332" w:rsidP="000265EA">
            <w:pPr>
              <w:jc w:val="center"/>
              <w:rPr>
                <w:rFonts w:ascii="Arial" w:hAnsi="Arial" w:cs="Arial"/>
                <w:color w:val="000000"/>
                <w:lang w:val="es-ES"/>
              </w:rPr>
            </w:pPr>
            <w:r w:rsidRPr="00051D5B">
              <w:rPr>
                <w:rFonts w:ascii="Arial" w:hAnsi="Arial" w:cs="Arial"/>
                <w:color w:val="000000"/>
                <w:lang w:val="es-ES"/>
              </w:rPr>
              <w:t xml:space="preserve">CANTIDAD </w:t>
            </w:r>
            <w:r w:rsidRPr="00051D5B">
              <w:rPr>
                <w:rFonts w:ascii="Arial" w:hAnsi="Arial" w:cs="Arial"/>
                <w:color w:val="000000"/>
                <w:lang w:val="es-ES"/>
              </w:rPr>
              <w:br/>
              <w:t>TON</w:t>
            </w:r>
            <w:r w:rsidRPr="00051D5B">
              <w:rPr>
                <w:rFonts w:ascii="Arial" w:hAnsi="Arial" w:cs="Arial"/>
                <w:color w:val="000000"/>
                <w:lang w:val="es-ES"/>
              </w:rPr>
              <w:br/>
              <w:t>AÑO 2013</w:t>
            </w:r>
          </w:p>
        </w:tc>
        <w:tc>
          <w:tcPr>
            <w:tcW w:w="1983" w:type="dxa"/>
            <w:tcBorders>
              <w:top w:val="single" w:sz="4" w:space="0" w:color="auto"/>
              <w:left w:val="nil"/>
              <w:bottom w:val="single" w:sz="4" w:space="0" w:color="auto"/>
              <w:right w:val="single" w:sz="4" w:space="0" w:color="auto"/>
            </w:tcBorders>
            <w:shd w:val="clear" w:color="auto" w:fill="auto"/>
            <w:vAlign w:val="bottom"/>
            <w:hideMark/>
          </w:tcPr>
          <w:p w:rsidR="00AF1332" w:rsidRPr="00051D5B" w:rsidRDefault="00AF1332" w:rsidP="000265EA">
            <w:pPr>
              <w:jc w:val="center"/>
              <w:rPr>
                <w:rFonts w:ascii="Arial" w:hAnsi="Arial" w:cs="Arial"/>
                <w:color w:val="000000"/>
                <w:lang w:val="es-ES"/>
              </w:rPr>
            </w:pPr>
            <w:r w:rsidRPr="00051D5B">
              <w:rPr>
                <w:rFonts w:ascii="Arial" w:hAnsi="Arial" w:cs="Arial"/>
                <w:color w:val="000000"/>
                <w:lang w:val="es-ES"/>
              </w:rPr>
              <w:t>VR.UNITARIO IVA INLCUIDO</w:t>
            </w:r>
          </w:p>
        </w:tc>
        <w:tc>
          <w:tcPr>
            <w:tcW w:w="1463" w:type="dxa"/>
            <w:tcBorders>
              <w:top w:val="single" w:sz="4" w:space="0" w:color="auto"/>
              <w:left w:val="nil"/>
              <w:bottom w:val="nil"/>
              <w:right w:val="single" w:sz="4" w:space="0" w:color="auto"/>
            </w:tcBorders>
            <w:shd w:val="clear" w:color="auto" w:fill="auto"/>
            <w:vAlign w:val="bottom"/>
            <w:hideMark/>
          </w:tcPr>
          <w:p w:rsidR="00AF1332" w:rsidRPr="00051D5B" w:rsidRDefault="00AF1332" w:rsidP="000265EA">
            <w:pPr>
              <w:rPr>
                <w:rFonts w:ascii="Arial" w:hAnsi="Arial" w:cs="Arial"/>
                <w:color w:val="000000"/>
                <w:lang w:val="es-ES"/>
              </w:rPr>
            </w:pPr>
            <w:r w:rsidRPr="00051D5B">
              <w:rPr>
                <w:rFonts w:ascii="Arial" w:hAnsi="Arial" w:cs="Arial"/>
                <w:color w:val="000000"/>
                <w:lang w:val="es-ES"/>
              </w:rPr>
              <w:t>VR. TOTAL</w:t>
            </w:r>
          </w:p>
        </w:tc>
      </w:tr>
      <w:tr w:rsidR="00AF1332" w:rsidRPr="00051D5B" w:rsidTr="000265EA">
        <w:trPr>
          <w:trHeight w:val="322"/>
        </w:trPr>
        <w:tc>
          <w:tcPr>
            <w:tcW w:w="1400" w:type="dxa"/>
            <w:tcBorders>
              <w:top w:val="nil"/>
              <w:left w:val="single" w:sz="4" w:space="0" w:color="auto"/>
              <w:bottom w:val="single" w:sz="4" w:space="0" w:color="auto"/>
              <w:right w:val="single" w:sz="4" w:space="0" w:color="auto"/>
            </w:tcBorders>
            <w:shd w:val="clear" w:color="auto" w:fill="auto"/>
            <w:noWrap/>
            <w:hideMark/>
          </w:tcPr>
          <w:p w:rsidR="00AF1332" w:rsidRPr="00051D5B" w:rsidRDefault="00AF1332" w:rsidP="000265EA">
            <w:pPr>
              <w:rPr>
                <w:rFonts w:ascii="Arial" w:hAnsi="Arial" w:cs="Arial"/>
                <w:color w:val="000000"/>
                <w:lang w:val="es-ES"/>
              </w:rPr>
            </w:pPr>
            <w:r w:rsidRPr="00051D5B">
              <w:rPr>
                <w:rFonts w:ascii="Arial" w:hAnsi="Arial" w:cs="Arial"/>
                <w:color w:val="000000"/>
                <w:lang w:val="es-ES"/>
              </w:rPr>
              <w:t xml:space="preserve">GRUPO 1 </w:t>
            </w:r>
          </w:p>
        </w:tc>
        <w:tc>
          <w:tcPr>
            <w:tcW w:w="2706" w:type="dxa"/>
            <w:tcBorders>
              <w:top w:val="nil"/>
              <w:left w:val="nil"/>
              <w:bottom w:val="single" w:sz="4" w:space="0" w:color="auto"/>
              <w:right w:val="single" w:sz="4" w:space="0" w:color="auto"/>
            </w:tcBorders>
            <w:shd w:val="clear" w:color="auto" w:fill="auto"/>
            <w:hideMark/>
          </w:tcPr>
          <w:p w:rsidR="00AF1332" w:rsidRPr="00051D5B" w:rsidRDefault="00AF1332" w:rsidP="000265EA">
            <w:pPr>
              <w:jc w:val="center"/>
              <w:rPr>
                <w:rFonts w:ascii="Arial" w:hAnsi="Arial" w:cs="Arial"/>
                <w:color w:val="000000"/>
                <w:lang w:val="es-ES"/>
              </w:rPr>
            </w:pPr>
            <w:r w:rsidRPr="00051D5B">
              <w:rPr>
                <w:rFonts w:ascii="Arial" w:hAnsi="Arial" w:cs="Arial"/>
                <w:color w:val="000000"/>
                <w:lang w:val="es-ES"/>
              </w:rPr>
              <w:t>PAC</w:t>
            </w:r>
          </w:p>
        </w:tc>
        <w:tc>
          <w:tcPr>
            <w:tcW w:w="1400" w:type="dxa"/>
            <w:tcBorders>
              <w:top w:val="nil"/>
              <w:left w:val="nil"/>
              <w:bottom w:val="single" w:sz="4" w:space="0" w:color="auto"/>
              <w:right w:val="single" w:sz="4" w:space="0" w:color="auto"/>
            </w:tcBorders>
            <w:shd w:val="clear" w:color="auto" w:fill="auto"/>
            <w:hideMark/>
          </w:tcPr>
          <w:p w:rsidR="00AF1332" w:rsidRPr="00051D5B" w:rsidRDefault="00AF1332" w:rsidP="000265EA">
            <w:pPr>
              <w:jc w:val="center"/>
              <w:rPr>
                <w:rFonts w:ascii="Arial" w:hAnsi="Arial" w:cs="Arial"/>
                <w:color w:val="000000"/>
                <w:lang w:val="es-ES"/>
              </w:rPr>
            </w:pPr>
            <w:r w:rsidRPr="00051D5B">
              <w:rPr>
                <w:rFonts w:ascii="Arial" w:hAnsi="Arial" w:cs="Arial"/>
                <w:color w:val="000000"/>
                <w:lang w:val="es-ES"/>
              </w:rPr>
              <w:t>175</w:t>
            </w:r>
          </w:p>
        </w:tc>
        <w:tc>
          <w:tcPr>
            <w:tcW w:w="1983" w:type="dxa"/>
            <w:tcBorders>
              <w:top w:val="nil"/>
              <w:left w:val="nil"/>
              <w:bottom w:val="single" w:sz="4" w:space="0" w:color="auto"/>
              <w:right w:val="single" w:sz="4" w:space="0" w:color="auto"/>
            </w:tcBorders>
            <w:shd w:val="clear" w:color="auto" w:fill="auto"/>
            <w:hideMark/>
          </w:tcPr>
          <w:p w:rsidR="00AF1332" w:rsidRPr="00051D5B" w:rsidRDefault="00AF1332" w:rsidP="000265EA">
            <w:pPr>
              <w:jc w:val="center"/>
              <w:rPr>
                <w:rFonts w:ascii="Arial" w:hAnsi="Arial" w:cs="Arial"/>
                <w:color w:val="000000"/>
                <w:lang w:val="es-ES"/>
              </w:rPr>
            </w:pPr>
            <w:r w:rsidRPr="00051D5B">
              <w:rPr>
                <w:rFonts w:ascii="Arial" w:hAnsi="Arial" w:cs="Arial"/>
                <w:color w:val="000000"/>
                <w:lang w:val="es-ES"/>
              </w:rPr>
              <w:t>1,380,400</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AF1332" w:rsidRPr="00051D5B" w:rsidRDefault="00AF1332" w:rsidP="000265EA">
            <w:pPr>
              <w:jc w:val="center"/>
              <w:rPr>
                <w:rFonts w:ascii="Arial" w:hAnsi="Arial" w:cs="Arial"/>
                <w:color w:val="000000"/>
                <w:lang w:val="es-ES"/>
              </w:rPr>
            </w:pPr>
            <w:r w:rsidRPr="00051D5B">
              <w:rPr>
                <w:rFonts w:ascii="Arial" w:hAnsi="Arial" w:cs="Arial"/>
                <w:color w:val="000000"/>
                <w:lang w:val="es-ES"/>
              </w:rPr>
              <w:t>241,570,000</w:t>
            </w:r>
          </w:p>
        </w:tc>
      </w:tr>
      <w:tr w:rsidR="00AF1332" w:rsidRPr="00051D5B" w:rsidTr="000265EA">
        <w:trPr>
          <w:trHeight w:val="322"/>
        </w:trPr>
        <w:tc>
          <w:tcPr>
            <w:tcW w:w="1400" w:type="dxa"/>
            <w:tcBorders>
              <w:top w:val="nil"/>
              <w:left w:val="single" w:sz="4" w:space="0" w:color="auto"/>
              <w:bottom w:val="single" w:sz="4" w:space="0" w:color="auto"/>
              <w:right w:val="single" w:sz="4" w:space="0" w:color="auto"/>
            </w:tcBorders>
            <w:shd w:val="clear" w:color="auto" w:fill="auto"/>
            <w:noWrap/>
            <w:hideMark/>
          </w:tcPr>
          <w:p w:rsidR="00AF1332" w:rsidRPr="00051D5B" w:rsidRDefault="00AF1332" w:rsidP="000265EA">
            <w:pPr>
              <w:rPr>
                <w:rFonts w:ascii="Arial" w:hAnsi="Arial" w:cs="Arial"/>
                <w:color w:val="000000"/>
                <w:lang w:val="es-ES"/>
              </w:rPr>
            </w:pPr>
            <w:r w:rsidRPr="00051D5B">
              <w:rPr>
                <w:rFonts w:ascii="Arial" w:hAnsi="Arial" w:cs="Arial"/>
                <w:color w:val="000000"/>
                <w:lang w:val="es-ES"/>
              </w:rPr>
              <w:t>GRUPO 2</w:t>
            </w:r>
          </w:p>
        </w:tc>
        <w:tc>
          <w:tcPr>
            <w:tcW w:w="2706" w:type="dxa"/>
            <w:tcBorders>
              <w:top w:val="nil"/>
              <w:left w:val="nil"/>
              <w:bottom w:val="single" w:sz="4" w:space="0" w:color="auto"/>
              <w:right w:val="single" w:sz="4" w:space="0" w:color="auto"/>
            </w:tcBorders>
            <w:shd w:val="clear" w:color="auto" w:fill="auto"/>
            <w:hideMark/>
          </w:tcPr>
          <w:p w:rsidR="00AF1332" w:rsidRPr="00051D5B" w:rsidRDefault="00AF1332" w:rsidP="000265EA">
            <w:pPr>
              <w:jc w:val="center"/>
              <w:rPr>
                <w:rFonts w:ascii="Arial" w:hAnsi="Arial" w:cs="Arial"/>
                <w:color w:val="000000"/>
                <w:lang w:val="es-ES"/>
              </w:rPr>
            </w:pPr>
            <w:r w:rsidRPr="00051D5B">
              <w:rPr>
                <w:rFonts w:ascii="Arial" w:hAnsi="Arial" w:cs="Arial"/>
                <w:color w:val="000000"/>
                <w:lang w:val="es-ES"/>
              </w:rPr>
              <w:t>CLORO</w:t>
            </w:r>
          </w:p>
        </w:tc>
        <w:tc>
          <w:tcPr>
            <w:tcW w:w="1400" w:type="dxa"/>
            <w:tcBorders>
              <w:top w:val="nil"/>
              <w:left w:val="nil"/>
              <w:bottom w:val="single" w:sz="4" w:space="0" w:color="auto"/>
              <w:right w:val="single" w:sz="4" w:space="0" w:color="auto"/>
            </w:tcBorders>
            <w:shd w:val="clear" w:color="auto" w:fill="auto"/>
            <w:hideMark/>
          </w:tcPr>
          <w:p w:rsidR="00AF1332" w:rsidRPr="00051D5B" w:rsidRDefault="00AF1332" w:rsidP="000265EA">
            <w:pPr>
              <w:jc w:val="center"/>
              <w:rPr>
                <w:rFonts w:ascii="Arial" w:hAnsi="Arial" w:cs="Arial"/>
                <w:color w:val="000000"/>
                <w:lang w:val="es-ES"/>
              </w:rPr>
            </w:pPr>
            <w:r w:rsidRPr="00051D5B">
              <w:rPr>
                <w:rFonts w:ascii="Arial" w:hAnsi="Arial" w:cs="Arial"/>
                <w:color w:val="000000"/>
                <w:lang w:val="es-ES"/>
              </w:rPr>
              <w:t>40</w:t>
            </w:r>
          </w:p>
        </w:tc>
        <w:tc>
          <w:tcPr>
            <w:tcW w:w="1983" w:type="dxa"/>
            <w:tcBorders>
              <w:top w:val="nil"/>
              <w:left w:val="nil"/>
              <w:bottom w:val="single" w:sz="4" w:space="0" w:color="auto"/>
              <w:right w:val="single" w:sz="4" w:space="0" w:color="auto"/>
            </w:tcBorders>
            <w:shd w:val="clear" w:color="auto" w:fill="auto"/>
            <w:hideMark/>
          </w:tcPr>
          <w:p w:rsidR="00AF1332" w:rsidRPr="00051D5B" w:rsidRDefault="00AF1332" w:rsidP="000265EA">
            <w:pPr>
              <w:jc w:val="center"/>
              <w:rPr>
                <w:rFonts w:ascii="Arial" w:hAnsi="Arial" w:cs="Arial"/>
                <w:color w:val="000000"/>
                <w:lang w:val="es-ES"/>
              </w:rPr>
            </w:pPr>
            <w:r w:rsidRPr="00051D5B">
              <w:rPr>
                <w:rFonts w:ascii="Arial" w:hAnsi="Arial" w:cs="Arial"/>
                <w:color w:val="000000"/>
                <w:lang w:val="es-ES"/>
              </w:rPr>
              <w:t>5,555,000</w:t>
            </w:r>
          </w:p>
        </w:tc>
        <w:tc>
          <w:tcPr>
            <w:tcW w:w="1463" w:type="dxa"/>
            <w:tcBorders>
              <w:top w:val="nil"/>
              <w:left w:val="nil"/>
              <w:bottom w:val="single" w:sz="4" w:space="0" w:color="auto"/>
              <w:right w:val="single" w:sz="4" w:space="0" w:color="auto"/>
            </w:tcBorders>
            <w:shd w:val="clear" w:color="auto" w:fill="auto"/>
            <w:noWrap/>
            <w:vAlign w:val="bottom"/>
            <w:hideMark/>
          </w:tcPr>
          <w:p w:rsidR="00AF1332" w:rsidRPr="00051D5B" w:rsidRDefault="00AF1332" w:rsidP="000265EA">
            <w:pPr>
              <w:jc w:val="center"/>
              <w:rPr>
                <w:rFonts w:ascii="Arial" w:hAnsi="Arial" w:cs="Arial"/>
                <w:color w:val="000000"/>
                <w:lang w:val="es-ES"/>
              </w:rPr>
            </w:pPr>
            <w:r w:rsidRPr="00051D5B">
              <w:rPr>
                <w:rFonts w:ascii="Arial" w:hAnsi="Arial" w:cs="Arial"/>
                <w:color w:val="000000"/>
                <w:lang w:val="es-ES"/>
              </w:rPr>
              <w:t>222,200,000</w:t>
            </w:r>
          </w:p>
        </w:tc>
      </w:tr>
      <w:tr w:rsidR="00AF1332" w:rsidRPr="00051D5B" w:rsidTr="000265EA">
        <w:trPr>
          <w:trHeight w:val="322"/>
        </w:trPr>
        <w:tc>
          <w:tcPr>
            <w:tcW w:w="748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1332" w:rsidRPr="00051D5B" w:rsidRDefault="00AF1332" w:rsidP="000265EA">
            <w:pPr>
              <w:jc w:val="center"/>
              <w:rPr>
                <w:rFonts w:ascii="Arial" w:hAnsi="Arial" w:cs="Arial"/>
                <w:color w:val="000000"/>
                <w:lang w:val="es-ES"/>
              </w:rPr>
            </w:pPr>
            <w:r w:rsidRPr="00051D5B">
              <w:rPr>
                <w:rFonts w:ascii="Arial" w:hAnsi="Arial" w:cs="Arial"/>
                <w:color w:val="000000"/>
                <w:lang w:val="es-ES"/>
              </w:rPr>
              <w:t>TOTAL</w:t>
            </w:r>
          </w:p>
        </w:tc>
        <w:tc>
          <w:tcPr>
            <w:tcW w:w="1463" w:type="dxa"/>
            <w:tcBorders>
              <w:top w:val="nil"/>
              <w:left w:val="nil"/>
              <w:bottom w:val="single" w:sz="4" w:space="0" w:color="auto"/>
              <w:right w:val="single" w:sz="4" w:space="0" w:color="auto"/>
            </w:tcBorders>
            <w:shd w:val="clear" w:color="auto" w:fill="auto"/>
            <w:noWrap/>
            <w:vAlign w:val="bottom"/>
            <w:hideMark/>
          </w:tcPr>
          <w:p w:rsidR="00AF1332" w:rsidRPr="00051D5B" w:rsidRDefault="00AF1332" w:rsidP="000265EA">
            <w:pPr>
              <w:jc w:val="center"/>
              <w:rPr>
                <w:rFonts w:ascii="Arial" w:hAnsi="Arial" w:cs="Arial"/>
                <w:color w:val="000000"/>
                <w:lang w:val="es-ES"/>
              </w:rPr>
            </w:pPr>
            <w:r w:rsidRPr="00051D5B">
              <w:rPr>
                <w:rFonts w:ascii="Arial" w:hAnsi="Arial" w:cs="Arial"/>
                <w:color w:val="000000"/>
                <w:lang w:val="es-ES"/>
              </w:rPr>
              <w:t>463,770,000</w:t>
            </w:r>
          </w:p>
        </w:tc>
      </w:tr>
    </w:tbl>
    <w:p w:rsidR="00AF1332" w:rsidRPr="00051D5B" w:rsidRDefault="00AF1332" w:rsidP="00AF1332">
      <w:pPr>
        <w:jc w:val="both"/>
        <w:rPr>
          <w:rFonts w:ascii="Arial" w:hAnsi="Arial" w:cs="Arial"/>
          <w:iCs/>
          <w:lang w:val="es-ES"/>
        </w:rPr>
      </w:pPr>
    </w:p>
    <w:p w:rsidR="00AF1332" w:rsidRDefault="00AF1332" w:rsidP="00AF1332">
      <w:pPr>
        <w:jc w:val="both"/>
        <w:rPr>
          <w:rFonts w:ascii="Arial" w:hAnsi="Arial" w:cs="Arial"/>
          <w:lang w:val="es-ES"/>
        </w:rPr>
      </w:pPr>
      <w:r w:rsidRPr="00051D5B">
        <w:rPr>
          <w:rFonts w:ascii="Arial" w:hAnsi="Arial" w:cs="Arial"/>
          <w:lang w:val="es-ES"/>
        </w:rPr>
        <w:t>A través de la presente me permito informarles que a solicitud de un posible propone</w:t>
      </w:r>
      <w:r>
        <w:rPr>
          <w:rFonts w:ascii="Arial" w:hAnsi="Arial" w:cs="Arial"/>
          <w:lang w:val="es-ES"/>
        </w:rPr>
        <w:t>nte se procederá a modificar la propuesta económica diseñada para la presente invitación pública</w:t>
      </w:r>
      <w:r w:rsidR="00A14145">
        <w:rPr>
          <w:rFonts w:ascii="Arial" w:hAnsi="Arial" w:cs="Arial"/>
          <w:lang w:val="es-ES"/>
        </w:rPr>
        <w:t xml:space="preserve"> al igual que los criterios de evaluación y selección estatuidos para la misma; por otro lado, y en atención a las modificaciones que serán introducidas mediante la presente,</w:t>
      </w:r>
      <w:r>
        <w:rPr>
          <w:rFonts w:ascii="Arial" w:hAnsi="Arial" w:cs="Arial"/>
          <w:lang w:val="es-ES"/>
        </w:rPr>
        <w:t xml:space="preserve"> </w:t>
      </w:r>
      <w:r>
        <w:rPr>
          <w:rFonts w:ascii="Arial" w:hAnsi="Arial" w:cs="Arial"/>
          <w:lang w:val="es-ES"/>
        </w:rPr>
        <w:lastRenderedPageBreak/>
        <w:t xml:space="preserve">se </w:t>
      </w:r>
      <w:r w:rsidR="00994E6A">
        <w:rPr>
          <w:rFonts w:ascii="Arial" w:hAnsi="Arial" w:cs="Arial"/>
          <w:lang w:val="es-ES"/>
        </w:rPr>
        <w:t>realizará</w:t>
      </w:r>
      <w:r>
        <w:rPr>
          <w:rFonts w:ascii="Arial" w:hAnsi="Arial" w:cs="Arial"/>
          <w:lang w:val="es-ES"/>
        </w:rPr>
        <w:t xml:space="preserve"> una modificación en </w:t>
      </w:r>
      <w:r w:rsidR="00994E6A">
        <w:rPr>
          <w:rFonts w:ascii="Arial" w:hAnsi="Arial" w:cs="Arial"/>
          <w:lang w:val="es-ES"/>
        </w:rPr>
        <w:t xml:space="preserve">el cronograma establecido </w:t>
      </w:r>
      <w:r w:rsidR="00A14145">
        <w:rPr>
          <w:rFonts w:ascii="Arial" w:hAnsi="Arial" w:cs="Arial"/>
          <w:lang w:val="es-ES"/>
        </w:rPr>
        <w:t>para el presente proceso de selección</w:t>
      </w:r>
      <w:r w:rsidR="00994E6A">
        <w:rPr>
          <w:rFonts w:ascii="Arial" w:hAnsi="Arial" w:cs="Arial"/>
          <w:lang w:val="es-ES"/>
        </w:rPr>
        <w:t xml:space="preserve">, la cual entrará a modificar en primera instancia la fecha </w:t>
      </w:r>
      <w:r w:rsidR="007B3B1E">
        <w:rPr>
          <w:rFonts w:ascii="Arial" w:hAnsi="Arial" w:cs="Arial"/>
          <w:lang w:val="es-ES"/>
        </w:rPr>
        <w:t>de</w:t>
      </w:r>
      <w:r>
        <w:rPr>
          <w:rFonts w:ascii="Arial" w:hAnsi="Arial" w:cs="Arial"/>
          <w:lang w:val="es-ES"/>
        </w:rPr>
        <w:t xml:space="preserve"> </w:t>
      </w:r>
      <w:r w:rsidR="00994E6A">
        <w:rPr>
          <w:rFonts w:ascii="Arial" w:hAnsi="Arial" w:cs="Arial"/>
          <w:lang w:val="es-ES"/>
        </w:rPr>
        <w:t>entrega de</w:t>
      </w:r>
      <w:r w:rsidRPr="00051D5B">
        <w:rPr>
          <w:rFonts w:ascii="Arial" w:hAnsi="Arial" w:cs="Arial"/>
          <w:lang w:val="es-ES"/>
        </w:rPr>
        <w:t xml:space="preserve"> </w:t>
      </w:r>
      <w:r w:rsidR="007B3B1E">
        <w:rPr>
          <w:rFonts w:ascii="Arial" w:hAnsi="Arial" w:cs="Arial"/>
          <w:lang w:val="es-ES"/>
        </w:rPr>
        <w:t xml:space="preserve">las </w:t>
      </w:r>
      <w:r w:rsidRPr="00051D5B">
        <w:rPr>
          <w:rFonts w:ascii="Arial" w:hAnsi="Arial" w:cs="Arial"/>
          <w:lang w:val="es-ES"/>
        </w:rPr>
        <w:t>propuestas</w:t>
      </w:r>
      <w:r>
        <w:rPr>
          <w:rFonts w:ascii="Arial" w:hAnsi="Arial" w:cs="Arial"/>
          <w:lang w:val="es-ES"/>
        </w:rPr>
        <w:t>.</w:t>
      </w:r>
      <w:r w:rsidRPr="00051D5B">
        <w:rPr>
          <w:rFonts w:ascii="Arial" w:hAnsi="Arial" w:cs="Arial"/>
          <w:lang w:val="es-ES"/>
        </w:rPr>
        <w:t xml:space="preserve"> </w:t>
      </w:r>
    </w:p>
    <w:p w:rsidR="00A6706B" w:rsidRPr="00C44D51" w:rsidRDefault="00AF1332" w:rsidP="00A6706B">
      <w:pPr>
        <w:tabs>
          <w:tab w:val="left" w:pos="360"/>
        </w:tabs>
        <w:jc w:val="both"/>
        <w:rPr>
          <w:rFonts w:ascii="Arial" w:hAnsi="Arial" w:cs="Arial"/>
        </w:rPr>
      </w:pPr>
      <w:r>
        <w:rPr>
          <w:rFonts w:ascii="Arial" w:hAnsi="Arial" w:cs="Arial"/>
          <w:lang w:val="es-ES"/>
        </w:rPr>
        <w:t xml:space="preserve">Por lo anterior, la Entidad </w:t>
      </w:r>
      <w:r w:rsidR="00994E6A">
        <w:rPr>
          <w:rFonts w:ascii="Arial" w:hAnsi="Arial" w:cs="Arial"/>
          <w:lang w:val="es-ES"/>
        </w:rPr>
        <w:t>se permite</w:t>
      </w:r>
      <w:r>
        <w:rPr>
          <w:rFonts w:ascii="Arial" w:hAnsi="Arial" w:cs="Arial"/>
          <w:lang w:val="es-ES"/>
        </w:rPr>
        <w:t xml:space="preserve"> modificar</w:t>
      </w:r>
      <w:r w:rsidR="00A6706B">
        <w:rPr>
          <w:rFonts w:ascii="Arial" w:hAnsi="Arial" w:cs="Arial"/>
          <w:lang w:val="es-ES"/>
        </w:rPr>
        <w:t xml:space="preserve"> el numeral </w:t>
      </w:r>
      <w:r w:rsidR="00A6706B" w:rsidRPr="00452FE1">
        <w:rPr>
          <w:rFonts w:ascii="Arial" w:hAnsi="Arial" w:cs="Arial"/>
          <w:b/>
          <w:bCs/>
        </w:rPr>
        <w:t>2.2</w:t>
      </w:r>
      <w:r w:rsidR="00A6706B">
        <w:rPr>
          <w:rFonts w:ascii="Arial" w:hAnsi="Arial" w:cs="Arial"/>
          <w:b/>
          <w:bCs/>
        </w:rPr>
        <w:t>.</w:t>
      </w:r>
      <w:r w:rsidR="00A6706B" w:rsidRPr="00452FE1">
        <w:rPr>
          <w:rFonts w:ascii="Arial" w:hAnsi="Arial" w:cs="Arial"/>
          <w:b/>
          <w:bCs/>
        </w:rPr>
        <w:t xml:space="preserve"> CRIT</w:t>
      </w:r>
      <w:r w:rsidR="007B3B1E">
        <w:rPr>
          <w:rFonts w:ascii="Arial" w:hAnsi="Arial" w:cs="Arial"/>
          <w:b/>
          <w:bCs/>
        </w:rPr>
        <w:t>ERIOS DE EVALUACION  Y SELECCIÓN, de</w:t>
      </w:r>
      <w:r w:rsidR="00A6706B">
        <w:rPr>
          <w:rFonts w:ascii="Arial" w:hAnsi="Arial" w:cs="Arial"/>
          <w:b/>
          <w:bCs/>
        </w:rPr>
        <w:t xml:space="preserve"> </w:t>
      </w:r>
      <w:r w:rsidR="007B3B1E">
        <w:rPr>
          <w:rFonts w:ascii="Arial" w:hAnsi="Arial" w:cs="Arial"/>
          <w:b/>
          <w:bCs/>
        </w:rPr>
        <w:t xml:space="preserve">Capítulo </w:t>
      </w:r>
      <w:r w:rsidR="00DF4655">
        <w:rPr>
          <w:rFonts w:ascii="Arial" w:hAnsi="Arial" w:cs="Arial"/>
          <w:b/>
          <w:bCs/>
        </w:rPr>
        <w:t xml:space="preserve">II. </w:t>
      </w:r>
      <w:r w:rsidR="007B3B1E" w:rsidRPr="007B3B1E">
        <w:rPr>
          <w:rFonts w:ascii="Arial" w:hAnsi="Arial" w:cs="Arial"/>
          <w:bCs/>
        </w:rPr>
        <w:t>En los siguientes términos:</w:t>
      </w:r>
    </w:p>
    <w:p w:rsidR="00A6706B" w:rsidRDefault="00A6706B" w:rsidP="00A6706B">
      <w:pPr>
        <w:jc w:val="both"/>
        <w:rPr>
          <w:rFonts w:ascii="Arial" w:hAnsi="Arial" w:cs="Arial"/>
          <w:b/>
          <w:bCs/>
        </w:rPr>
      </w:pPr>
      <w:r>
        <w:rPr>
          <w:rFonts w:ascii="Arial" w:hAnsi="Arial" w:cs="Arial"/>
          <w:b/>
          <w:bCs/>
        </w:rPr>
        <w:t xml:space="preserve">2.2.1. </w:t>
      </w:r>
      <w:r w:rsidRPr="00CE2ECC">
        <w:rPr>
          <w:rFonts w:ascii="Arial" w:hAnsi="Arial" w:cs="Arial"/>
          <w:b/>
          <w:bCs/>
        </w:rPr>
        <w:t>SELECCIÓN:</w:t>
      </w:r>
    </w:p>
    <w:p w:rsidR="00A14145" w:rsidRPr="00CE2ECC" w:rsidRDefault="00A14145" w:rsidP="00A14145">
      <w:pPr>
        <w:jc w:val="both"/>
        <w:rPr>
          <w:rFonts w:ascii="Arial" w:hAnsi="Arial" w:cs="Arial"/>
          <w:bCs/>
        </w:rPr>
      </w:pPr>
      <w:r w:rsidRPr="00CE2ECC">
        <w:rPr>
          <w:rFonts w:ascii="Arial" w:hAnsi="Arial" w:cs="Arial"/>
          <w:bCs/>
        </w:rPr>
        <w:t>La selección del proponente se llevara a cabo cumpliendo con las siguientes etapas:</w:t>
      </w:r>
    </w:p>
    <w:p w:rsidR="00A14145" w:rsidRPr="00CE2ECC" w:rsidRDefault="00A14145" w:rsidP="00A14145">
      <w:pPr>
        <w:jc w:val="both"/>
        <w:rPr>
          <w:rFonts w:ascii="Arial" w:hAnsi="Arial" w:cs="Arial"/>
          <w:bCs/>
        </w:rPr>
      </w:pPr>
      <w:r w:rsidRPr="00CE2ECC">
        <w:rPr>
          <w:rFonts w:ascii="Arial" w:hAnsi="Arial" w:cs="Arial"/>
          <w:bCs/>
        </w:rPr>
        <w:t>Se procederá a realizar la verificación de los documentos de carácter jurídico</w:t>
      </w:r>
      <w:r>
        <w:rPr>
          <w:rFonts w:ascii="Arial" w:hAnsi="Arial" w:cs="Arial"/>
          <w:bCs/>
        </w:rPr>
        <w:t xml:space="preserve"> y con la </w:t>
      </w:r>
      <w:r>
        <w:rPr>
          <w:rFonts w:ascii="Arial" w:hAnsi="Arial" w:cs="Arial"/>
        </w:rPr>
        <w:t>presentación de la documentación de naturaleza económica,</w:t>
      </w:r>
      <w:r w:rsidRPr="00CE2ECC">
        <w:rPr>
          <w:rFonts w:ascii="Arial" w:hAnsi="Arial" w:cs="Arial"/>
          <w:bCs/>
        </w:rPr>
        <w:t xml:space="preserve"> en cada una de las propuestas presentadas por los proponentes participantes. Las propuestas que cumplan con toda la documentación requerida en este punto continúan en el proceso de selección, razón por la cual pasarán a la siguiente etapa. </w:t>
      </w:r>
      <w:r w:rsidRPr="00CE2ECC">
        <w:rPr>
          <w:rFonts w:ascii="Arial" w:hAnsi="Arial" w:cs="Arial"/>
        </w:rPr>
        <w:t xml:space="preserve">La verificación jurídica de las propuestas no da derecho a la asignación de puntaje, pero será factor para determinar si las mismas son </w:t>
      </w:r>
      <w:r w:rsidRPr="00CE2ECC">
        <w:rPr>
          <w:rFonts w:ascii="Arial" w:hAnsi="Arial" w:cs="Arial"/>
          <w:b/>
        </w:rPr>
        <w:t>HÁBILES O NO.</w:t>
      </w:r>
      <w:r w:rsidRPr="00CE2ECC">
        <w:rPr>
          <w:rFonts w:ascii="Arial" w:hAnsi="Arial" w:cs="Arial"/>
        </w:rPr>
        <w:t xml:space="preserve"> </w:t>
      </w:r>
    </w:p>
    <w:p w:rsidR="00A14145" w:rsidRPr="00CE2ECC" w:rsidRDefault="00A14145" w:rsidP="00A14145">
      <w:pPr>
        <w:jc w:val="both"/>
        <w:rPr>
          <w:rFonts w:ascii="Arial" w:hAnsi="Arial" w:cs="Arial"/>
          <w:bCs/>
        </w:rPr>
      </w:pPr>
      <w:r w:rsidRPr="00CE2ECC">
        <w:rPr>
          <w:rFonts w:ascii="Arial" w:hAnsi="Arial" w:cs="Arial"/>
          <w:bCs/>
        </w:rPr>
        <w:t>Se procederá a realizar la verificación de los documentos de carácter técnico</w:t>
      </w:r>
      <w:r>
        <w:rPr>
          <w:rFonts w:ascii="Arial" w:hAnsi="Arial" w:cs="Arial"/>
          <w:bCs/>
        </w:rPr>
        <w:t>,</w:t>
      </w:r>
      <w:r w:rsidRPr="00CE2ECC">
        <w:rPr>
          <w:rFonts w:ascii="Arial" w:hAnsi="Arial" w:cs="Arial"/>
          <w:bCs/>
        </w:rPr>
        <w:t xml:space="preserve"> los cuales están relacionados con la verificación de la</w:t>
      </w:r>
      <w:r>
        <w:rPr>
          <w:rFonts w:ascii="Arial" w:hAnsi="Arial" w:cs="Arial"/>
          <w:bCs/>
        </w:rPr>
        <w:t>s condiciones de</w:t>
      </w:r>
      <w:r w:rsidRPr="00CE2ECC">
        <w:rPr>
          <w:rFonts w:ascii="Arial" w:hAnsi="Arial" w:cs="Arial"/>
          <w:bCs/>
        </w:rPr>
        <w:t xml:space="preserve"> experiencia</w:t>
      </w:r>
      <w:r>
        <w:rPr>
          <w:rFonts w:ascii="Arial" w:hAnsi="Arial" w:cs="Arial"/>
          <w:bCs/>
        </w:rPr>
        <w:t xml:space="preserve"> y demás requisitos establecidos</w:t>
      </w:r>
      <w:r w:rsidRPr="00CE2ECC">
        <w:rPr>
          <w:rFonts w:ascii="Arial" w:hAnsi="Arial" w:cs="Arial"/>
          <w:bCs/>
        </w:rPr>
        <w:t xml:space="preserve">, en cada una de las propuestas presentadas por los proponentes participantes. Las propuestas que cumplan con toda la documentación requerida en este punto continúan en el proceso de selección, razón por la cual pasarán a la siguiente etapa. </w:t>
      </w:r>
      <w:r w:rsidRPr="00CE2ECC">
        <w:rPr>
          <w:rFonts w:ascii="Arial" w:hAnsi="Arial" w:cs="Arial"/>
        </w:rPr>
        <w:t xml:space="preserve">La verificación técnica de las propuestas no da derecho a la asignación de puntaje, pero será factor para determinar si las mismas son </w:t>
      </w:r>
      <w:r w:rsidRPr="00CE2ECC">
        <w:rPr>
          <w:rFonts w:ascii="Arial" w:hAnsi="Arial" w:cs="Arial"/>
          <w:b/>
        </w:rPr>
        <w:t>HÁBILES O NO</w:t>
      </w:r>
      <w:r w:rsidRPr="00CE2ECC">
        <w:rPr>
          <w:rFonts w:ascii="Arial" w:hAnsi="Arial" w:cs="Arial"/>
        </w:rPr>
        <w:t xml:space="preserve">. </w:t>
      </w:r>
    </w:p>
    <w:p w:rsidR="00A14145" w:rsidRPr="00CE2ECC" w:rsidRDefault="00A14145" w:rsidP="00A14145">
      <w:pPr>
        <w:jc w:val="both"/>
        <w:rPr>
          <w:rFonts w:ascii="Arial" w:hAnsi="Arial" w:cs="Arial"/>
          <w:bCs/>
        </w:rPr>
      </w:pPr>
      <w:r w:rsidRPr="00CE2ECC">
        <w:rPr>
          <w:rFonts w:ascii="Arial" w:hAnsi="Arial" w:cs="Arial"/>
          <w:bCs/>
        </w:rPr>
        <w:t>Se procederá a realizar la verificación de los documentos de carácter financiero, los cuales servirán de base para determinar l</w:t>
      </w:r>
      <w:r w:rsidRPr="00CE2ECC">
        <w:rPr>
          <w:rFonts w:ascii="Arial" w:hAnsi="Arial" w:cs="Arial"/>
        </w:rPr>
        <w:t>os índices financieros de liquidez, de patrimonio líquido, capital de trabajo y de endeudamiento de los estados financieros (a diciembre de 20</w:t>
      </w:r>
      <w:r>
        <w:rPr>
          <w:rFonts w:ascii="Arial" w:hAnsi="Arial" w:cs="Arial"/>
        </w:rPr>
        <w:t>12</w:t>
      </w:r>
      <w:r w:rsidRPr="00CE2ECC">
        <w:rPr>
          <w:rFonts w:ascii="Arial" w:hAnsi="Arial" w:cs="Arial"/>
        </w:rPr>
        <w:t>), los cuales deben ser cumplidos en su totalidad.</w:t>
      </w:r>
      <w:r w:rsidRPr="00CE2ECC">
        <w:rPr>
          <w:rFonts w:ascii="Arial" w:hAnsi="Arial" w:cs="Arial"/>
          <w:bCs/>
        </w:rPr>
        <w:t xml:space="preserve"> </w:t>
      </w:r>
      <w:r w:rsidRPr="00CE2ECC">
        <w:rPr>
          <w:rFonts w:ascii="Arial" w:hAnsi="Arial" w:cs="Arial"/>
        </w:rPr>
        <w:t xml:space="preserve">El análisis financiero de las propuestas no da derecho a la asignación de puntaje, pero será factor para determinar si son </w:t>
      </w:r>
      <w:r w:rsidRPr="00CE2ECC">
        <w:rPr>
          <w:rFonts w:ascii="Arial" w:hAnsi="Arial" w:cs="Arial"/>
          <w:b/>
        </w:rPr>
        <w:t>HABILES O NO</w:t>
      </w:r>
      <w:r w:rsidRPr="00CE2ECC">
        <w:rPr>
          <w:rFonts w:ascii="Arial" w:hAnsi="Arial" w:cs="Arial"/>
        </w:rPr>
        <w:t xml:space="preserve">: </w:t>
      </w:r>
    </w:p>
    <w:p w:rsidR="00DF4655" w:rsidRDefault="00DF4655" w:rsidP="00A14145">
      <w:pPr>
        <w:jc w:val="both"/>
        <w:rPr>
          <w:rFonts w:ascii="Arial" w:hAnsi="Arial" w:cs="Arial"/>
          <w:b/>
          <w:sz w:val="24"/>
        </w:rPr>
      </w:pPr>
    </w:p>
    <w:p w:rsidR="00A14145" w:rsidRPr="00B6393A" w:rsidRDefault="00A14145" w:rsidP="00A14145">
      <w:pPr>
        <w:jc w:val="both"/>
        <w:rPr>
          <w:rFonts w:ascii="Arial" w:hAnsi="Arial" w:cs="Arial"/>
          <w:b/>
          <w:sz w:val="24"/>
        </w:rPr>
      </w:pPr>
      <w:r w:rsidRPr="00B6393A">
        <w:rPr>
          <w:rFonts w:ascii="Arial" w:hAnsi="Arial" w:cs="Arial"/>
          <w:b/>
          <w:sz w:val="24"/>
        </w:rPr>
        <w:t>ANALISIS DE LOS INDICADORES FINANCIEROS</w:t>
      </w:r>
    </w:p>
    <w:p w:rsidR="00A14145" w:rsidRPr="00B6393A" w:rsidRDefault="00A14145" w:rsidP="00A14145">
      <w:pPr>
        <w:jc w:val="both"/>
        <w:rPr>
          <w:rFonts w:ascii="Arial" w:hAnsi="Arial" w:cs="Arial"/>
          <w:b/>
          <w:color w:val="000000"/>
          <w:lang w:val="es-ES"/>
        </w:rPr>
      </w:pPr>
      <w:r w:rsidRPr="00B6393A">
        <w:rPr>
          <w:rFonts w:ascii="Arial" w:hAnsi="Arial" w:cs="Arial"/>
          <w:b/>
          <w:color w:val="000000"/>
          <w:lang w:val="es-ES"/>
        </w:rPr>
        <w:t>CAPITAL DE TRABAJO</w:t>
      </w:r>
    </w:p>
    <w:p w:rsidR="00A14145" w:rsidRPr="00B6393A" w:rsidRDefault="00A14145" w:rsidP="00A14145">
      <w:pPr>
        <w:jc w:val="both"/>
        <w:rPr>
          <w:rFonts w:ascii="Arial" w:hAnsi="Arial" w:cs="Arial"/>
        </w:rPr>
      </w:pPr>
      <w:r w:rsidRPr="00B6393A">
        <w:rPr>
          <w:rFonts w:ascii="Arial" w:hAnsi="Arial" w:cs="Arial"/>
        </w:rPr>
        <w:t>El capital de trabajo estará determinado por el resultado obtenido de:</w:t>
      </w:r>
    </w:p>
    <w:p w:rsidR="00A14145" w:rsidRPr="00B6393A" w:rsidRDefault="00A14145" w:rsidP="00A14145">
      <w:pPr>
        <w:jc w:val="center"/>
        <w:rPr>
          <w:rFonts w:ascii="Arial" w:hAnsi="Arial" w:cs="Arial"/>
          <w:b/>
        </w:rPr>
      </w:pPr>
    </w:p>
    <w:p w:rsidR="00A14145" w:rsidRPr="00B6393A" w:rsidRDefault="00A14145" w:rsidP="00A14145">
      <w:pPr>
        <w:jc w:val="center"/>
        <w:rPr>
          <w:rFonts w:ascii="Arial" w:hAnsi="Arial" w:cs="Arial"/>
          <w:b/>
        </w:rPr>
      </w:pPr>
      <w:r w:rsidRPr="00B6393A">
        <w:rPr>
          <w:rFonts w:ascii="Arial" w:hAnsi="Arial" w:cs="Arial"/>
          <w:b/>
        </w:rPr>
        <w:t>Activo Corriente - Pasivo Corriente</w:t>
      </w:r>
    </w:p>
    <w:p w:rsidR="00A14145" w:rsidRPr="00B6393A" w:rsidRDefault="00A14145" w:rsidP="00A14145">
      <w:pPr>
        <w:jc w:val="both"/>
        <w:rPr>
          <w:rFonts w:ascii="Arial" w:hAnsi="Arial" w:cs="Arial"/>
        </w:rPr>
      </w:pPr>
    </w:p>
    <w:tbl>
      <w:tblPr>
        <w:tblW w:w="0" w:type="auto"/>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72"/>
        <w:gridCol w:w="2648"/>
      </w:tblGrid>
      <w:tr w:rsidR="00A14145" w:rsidRPr="00B6393A" w:rsidTr="000265EA">
        <w:trPr>
          <w:jc w:val="center"/>
        </w:trPr>
        <w:tc>
          <w:tcPr>
            <w:tcW w:w="5272" w:type="dxa"/>
          </w:tcPr>
          <w:p w:rsidR="00A14145" w:rsidRPr="00B6393A" w:rsidRDefault="00A14145" w:rsidP="000265EA">
            <w:pPr>
              <w:jc w:val="both"/>
              <w:rPr>
                <w:rFonts w:ascii="Arial" w:hAnsi="Arial" w:cs="Arial"/>
                <w:b/>
              </w:rPr>
            </w:pPr>
            <w:r w:rsidRPr="00B6393A">
              <w:rPr>
                <w:rFonts w:ascii="Arial" w:hAnsi="Arial" w:cs="Arial"/>
                <w:b/>
              </w:rPr>
              <w:lastRenderedPageBreak/>
              <w:t>CRITERIOS</w:t>
            </w:r>
          </w:p>
        </w:tc>
        <w:tc>
          <w:tcPr>
            <w:tcW w:w="2648" w:type="dxa"/>
          </w:tcPr>
          <w:p w:rsidR="00A14145" w:rsidRPr="00B6393A" w:rsidRDefault="00A14145" w:rsidP="000265EA">
            <w:pPr>
              <w:jc w:val="both"/>
              <w:rPr>
                <w:rFonts w:ascii="Arial" w:hAnsi="Arial" w:cs="Arial"/>
                <w:b/>
              </w:rPr>
            </w:pPr>
            <w:r w:rsidRPr="00B6393A">
              <w:rPr>
                <w:rFonts w:ascii="Arial" w:hAnsi="Arial" w:cs="Arial"/>
                <w:b/>
              </w:rPr>
              <w:t>CONDICION</w:t>
            </w:r>
          </w:p>
        </w:tc>
      </w:tr>
      <w:tr w:rsidR="00A14145" w:rsidRPr="00B6393A" w:rsidTr="000265EA">
        <w:trPr>
          <w:jc w:val="center"/>
        </w:trPr>
        <w:tc>
          <w:tcPr>
            <w:tcW w:w="5272" w:type="dxa"/>
          </w:tcPr>
          <w:p w:rsidR="00A14145" w:rsidRPr="00B6393A" w:rsidRDefault="00A14145" w:rsidP="000265EA">
            <w:pPr>
              <w:jc w:val="both"/>
              <w:rPr>
                <w:rFonts w:ascii="Arial" w:hAnsi="Arial" w:cs="Arial"/>
              </w:rPr>
            </w:pPr>
            <w:r w:rsidRPr="00B6393A">
              <w:rPr>
                <w:rFonts w:ascii="Arial" w:hAnsi="Arial" w:cs="Arial"/>
              </w:rPr>
              <w:t>Capital de trabajo igual o superior a 1.5 el presupuesto oficial</w:t>
            </w:r>
          </w:p>
        </w:tc>
        <w:tc>
          <w:tcPr>
            <w:tcW w:w="2648" w:type="dxa"/>
          </w:tcPr>
          <w:p w:rsidR="00A14145" w:rsidRPr="00B6393A" w:rsidRDefault="00A14145" w:rsidP="000265EA">
            <w:pPr>
              <w:jc w:val="both"/>
              <w:rPr>
                <w:rFonts w:ascii="Arial" w:hAnsi="Arial" w:cs="Arial"/>
              </w:rPr>
            </w:pPr>
            <w:r w:rsidRPr="00B6393A">
              <w:rPr>
                <w:rFonts w:ascii="Arial" w:hAnsi="Arial" w:cs="Arial"/>
              </w:rPr>
              <w:t xml:space="preserve">HABILITA </w:t>
            </w:r>
          </w:p>
        </w:tc>
      </w:tr>
      <w:tr w:rsidR="00A14145" w:rsidRPr="00B6393A" w:rsidTr="000265EA">
        <w:trPr>
          <w:trHeight w:val="330"/>
          <w:jc w:val="center"/>
        </w:trPr>
        <w:tc>
          <w:tcPr>
            <w:tcW w:w="5272" w:type="dxa"/>
          </w:tcPr>
          <w:p w:rsidR="00A14145" w:rsidRPr="00B6393A" w:rsidRDefault="00A14145" w:rsidP="000265EA">
            <w:pPr>
              <w:jc w:val="both"/>
              <w:rPr>
                <w:rFonts w:ascii="Arial" w:hAnsi="Arial" w:cs="Arial"/>
              </w:rPr>
            </w:pPr>
            <w:r w:rsidRPr="00B6393A">
              <w:rPr>
                <w:rFonts w:ascii="Arial" w:hAnsi="Arial" w:cs="Arial"/>
              </w:rPr>
              <w:t>Capital de trabajo menor a 1.5 el presupuesto oficial</w:t>
            </w:r>
          </w:p>
        </w:tc>
        <w:tc>
          <w:tcPr>
            <w:tcW w:w="2648" w:type="dxa"/>
          </w:tcPr>
          <w:p w:rsidR="00A14145" w:rsidRPr="00B6393A" w:rsidRDefault="00A14145" w:rsidP="000265EA">
            <w:pPr>
              <w:jc w:val="both"/>
              <w:rPr>
                <w:rFonts w:ascii="Arial" w:hAnsi="Arial" w:cs="Arial"/>
              </w:rPr>
            </w:pPr>
            <w:r w:rsidRPr="00B6393A">
              <w:rPr>
                <w:rFonts w:ascii="Arial" w:hAnsi="Arial" w:cs="Arial"/>
              </w:rPr>
              <w:t xml:space="preserve">INHABILITA </w:t>
            </w:r>
          </w:p>
        </w:tc>
      </w:tr>
    </w:tbl>
    <w:p w:rsidR="00A14145" w:rsidRPr="00B6393A" w:rsidRDefault="00A14145" w:rsidP="00A14145">
      <w:pPr>
        <w:jc w:val="both"/>
        <w:rPr>
          <w:rFonts w:ascii="Arial" w:hAnsi="Arial" w:cs="Arial"/>
          <w:b/>
          <w:lang w:val="es-ES"/>
        </w:rPr>
      </w:pPr>
    </w:p>
    <w:p w:rsidR="00A14145" w:rsidRPr="00B6393A" w:rsidRDefault="00A14145" w:rsidP="00A14145">
      <w:pPr>
        <w:jc w:val="both"/>
        <w:rPr>
          <w:rFonts w:ascii="Arial" w:hAnsi="Arial" w:cs="Arial"/>
          <w:b/>
        </w:rPr>
      </w:pPr>
      <w:r w:rsidRPr="00B6393A">
        <w:rPr>
          <w:rFonts w:ascii="Arial" w:hAnsi="Arial" w:cs="Arial"/>
          <w:b/>
        </w:rPr>
        <w:t xml:space="preserve">ÍNDICE DE LIQUIDEZ  </w:t>
      </w:r>
    </w:p>
    <w:p w:rsidR="00A14145" w:rsidRPr="00B6393A" w:rsidRDefault="00A14145" w:rsidP="00A14145">
      <w:pPr>
        <w:jc w:val="both"/>
        <w:rPr>
          <w:rFonts w:ascii="Arial" w:hAnsi="Arial" w:cs="Arial"/>
        </w:rPr>
      </w:pPr>
      <w:r w:rsidRPr="00B6393A">
        <w:rPr>
          <w:rFonts w:ascii="Arial" w:hAnsi="Arial" w:cs="Arial"/>
        </w:rPr>
        <w:t>El índice de liquidez estará determinado por el resultado obtenido de:</w:t>
      </w:r>
    </w:p>
    <w:p w:rsidR="00A14145" w:rsidRPr="00B6393A" w:rsidRDefault="00A14145" w:rsidP="00A14145">
      <w:pPr>
        <w:jc w:val="center"/>
        <w:rPr>
          <w:rFonts w:ascii="Arial" w:hAnsi="Arial" w:cs="Arial"/>
          <w:b/>
        </w:rPr>
      </w:pPr>
      <w:r w:rsidRPr="00B6393A">
        <w:rPr>
          <w:rFonts w:ascii="Arial" w:hAnsi="Arial" w:cs="Arial"/>
          <w:b/>
        </w:rPr>
        <w:t>Activo Corriente / Pasivo Corriente</w:t>
      </w:r>
    </w:p>
    <w:p w:rsidR="00A14145" w:rsidRPr="00B6393A" w:rsidRDefault="00A14145" w:rsidP="00A14145">
      <w:pPr>
        <w:jc w:val="both"/>
        <w:rPr>
          <w:rFonts w:ascii="Arial" w:hAnsi="Arial" w:cs="Arial"/>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72"/>
        <w:gridCol w:w="2648"/>
      </w:tblGrid>
      <w:tr w:rsidR="00A14145" w:rsidRPr="00B6393A" w:rsidTr="000265EA">
        <w:tc>
          <w:tcPr>
            <w:tcW w:w="5272" w:type="dxa"/>
          </w:tcPr>
          <w:p w:rsidR="00A14145" w:rsidRPr="00B6393A" w:rsidRDefault="00A14145" w:rsidP="000265EA">
            <w:pPr>
              <w:jc w:val="both"/>
              <w:rPr>
                <w:rFonts w:ascii="Arial" w:hAnsi="Arial" w:cs="Arial"/>
                <w:b/>
              </w:rPr>
            </w:pPr>
            <w:r w:rsidRPr="00B6393A">
              <w:rPr>
                <w:rFonts w:ascii="Arial" w:hAnsi="Arial" w:cs="Arial"/>
                <w:b/>
              </w:rPr>
              <w:t>CRITERIOS</w:t>
            </w:r>
          </w:p>
        </w:tc>
        <w:tc>
          <w:tcPr>
            <w:tcW w:w="2648" w:type="dxa"/>
          </w:tcPr>
          <w:p w:rsidR="00A14145" w:rsidRPr="00B6393A" w:rsidRDefault="00A14145" w:rsidP="000265EA">
            <w:pPr>
              <w:jc w:val="both"/>
              <w:rPr>
                <w:rFonts w:ascii="Arial" w:hAnsi="Arial" w:cs="Arial"/>
                <w:b/>
              </w:rPr>
            </w:pPr>
            <w:r w:rsidRPr="00B6393A">
              <w:rPr>
                <w:rFonts w:ascii="Arial" w:hAnsi="Arial" w:cs="Arial"/>
                <w:b/>
              </w:rPr>
              <w:t>CONDICION</w:t>
            </w:r>
          </w:p>
        </w:tc>
      </w:tr>
      <w:tr w:rsidR="00A14145" w:rsidRPr="00B6393A" w:rsidTr="000265EA">
        <w:tc>
          <w:tcPr>
            <w:tcW w:w="5272" w:type="dxa"/>
          </w:tcPr>
          <w:p w:rsidR="00A14145" w:rsidRPr="00B6393A" w:rsidRDefault="00A14145" w:rsidP="000265EA">
            <w:pPr>
              <w:autoSpaceDE w:val="0"/>
              <w:autoSpaceDN w:val="0"/>
              <w:adjustRightInd w:val="0"/>
              <w:rPr>
                <w:rFonts w:ascii="Arial" w:hAnsi="Arial" w:cs="Arial"/>
                <w:lang w:val="es-ES"/>
              </w:rPr>
            </w:pPr>
            <w:r w:rsidRPr="00B6393A">
              <w:rPr>
                <w:rFonts w:ascii="Arial" w:hAnsi="Arial" w:cs="Arial"/>
                <w:lang w:val="es-ES"/>
              </w:rPr>
              <w:t>Índice de Liquidez igual o superior a 1,5</w:t>
            </w:r>
          </w:p>
        </w:tc>
        <w:tc>
          <w:tcPr>
            <w:tcW w:w="2648" w:type="dxa"/>
          </w:tcPr>
          <w:p w:rsidR="00A14145" w:rsidRPr="00B6393A" w:rsidRDefault="00A14145" w:rsidP="000265EA">
            <w:pPr>
              <w:jc w:val="both"/>
              <w:rPr>
                <w:rFonts w:ascii="Arial" w:hAnsi="Arial" w:cs="Arial"/>
              </w:rPr>
            </w:pPr>
            <w:r w:rsidRPr="00B6393A">
              <w:rPr>
                <w:rFonts w:ascii="Arial" w:hAnsi="Arial" w:cs="Arial"/>
              </w:rPr>
              <w:t xml:space="preserve">HABILITA </w:t>
            </w:r>
          </w:p>
        </w:tc>
      </w:tr>
      <w:tr w:rsidR="00A14145" w:rsidRPr="00B6393A" w:rsidTr="000265EA">
        <w:trPr>
          <w:trHeight w:val="330"/>
        </w:trPr>
        <w:tc>
          <w:tcPr>
            <w:tcW w:w="5272" w:type="dxa"/>
          </w:tcPr>
          <w:p w:rsidR="00A14145" w:rsidRPr="00B6393A" w:rsidRDefault="00A14145" w:rsidP="000265EA">
            <w:pPr>
              <w:autoSpaceDE w:val="0"/>
              <w:autoSpaceDN w:val="0"/>
              <w:adjustRightInd w:val="0"/>
              <w:rPr>
                <w:rFonts w:ascii="Arial" w:hAnsi="Arial" w:cs="Arial"/>
                <w:lang w:val="es-ES"/>
              </w:rPr>
            </w:pPr>
            <w:r w:rsidRPr="00B6393A">
              <w:rPr>
                <w:rFonts w:ascii="Arial" w:hAnsi="Arial" w:cs="Arial"/>
                <w:lang w:val="es-ES"/>
              </w:rPr>
              <w:t xml:space="preserve">Índice de Liquidez menor a 1,5 </w:t>
            </w:r>
          </w:p>
          <w:p w:rsidR="00A14145" w:rsidRPr="00B6393A" w:rsidRDefault="00A14145" w:rsidP="000265EA">
            <w:pPr>
              <w:jc w:val="both"/>
              <w:rPr>
                <w:rFonts w:ascii="Arial" w:hAnsi="Arial" w:cs="Arial"/>
                <w:lang w:val="es-ES"/>
              </w:rPr>
            </w:pPr>
          </w:p>
        </w:tc>
        <w:tc>
          <w:tcPr>
            <w:tcW w:w="2648" w:type="dxa"/>
          </w:tcPr>
          <w:p w:rsidR="00A14145" w:rsidRPr="00B6393A" w:rsidRDefault="00A14145" w:rsidP="000265EA">
            <w:pPr>
              <w:jc w:val="both"/>
              <w:rPr>
                <w:rFonts w:ascii="Arial" w:hAnsi="Arial" w:cs="Arial"/>
              </w:rPr>
            </w:pPr>
            <w:r w:rsidRPr="00B6393A">
              <w:rPr>
                <w:rFonts w:ascii="Arial" w:hAnsi="Arial" w:cs="Arial"/>
              </w:rPr>
              <w:t xml:space="preserve">INHABILITA </w:t>
            </w:r>
          </w:p>
        </w:tc>
      </w:tr>
    </w:tbl>
    <w:p w:rsidR="00DF4655" w:rsidRDefault="00DF4655" w:rsidP="00A14145">
      <w:pPr>
        <w:jc w:val="both"/>
        <w:rPr>
          <w:rFonts w:ascii="Arial" w:hAnsi="Arial" w:cs="Arial"/>
          <w:b/>
        </w:rPr>
      </w:pPr>
    </w:p>
    <w:p w:rsidR="00A14145" w:rsidRPr="00B6393A" w:rsidRDefault="00A14145" w:rsidP="00A14145">
      <w:pPr>
        <w:jc w:val="both"/>
        <w:rPr>
          <w:rFonts w:ascii="Arial" w:hAnsi="Arial" w:cs="Arial"/>
          <w:b/>
        </w:rPr>
      </w:pPr>
      <w:r w:rsidRPr="00B6393A">
        <w:rPr>
          <w:rFonts w:ascii="Arial" w:hAnsi="Arial" w:cs="Arial"/>
          <w:b/>
        </w:rPr>
        <w:t>ÍNDICE DE ENDEUDAMIENTO</w:t>
      </w:r>
    </w:p>
    <w:p w:rsidR="00A14145" w:rsidRPr="00B6393A" w:rsidRDefault="00A14145" w:rsidP="00A14145">
      <w:pPr>
        <w:jc w:val="both"/>
        <w:rPr>
          <w:rFonts w:ascii="Arial" w:hAnsi="Arial" w:cs="Arial"/>
        </w:rPr>
      </w:pPr>
      <w:r w:rsidRPr="00B6393A">
        <w:rPr>
          <w:rFonts w:ascii="Arial" w:hAnsi="Arial" w:cs="Arial"/>
        </w:rPr>
        <w:t>Estará determinado por la siguiente fórmula:</w:t>
      </w:r>
    </w:p>
    <w:p w:rsidR="00DF4655" w:rsidRDefault="00DF4655" w:rsidP="00A14145">
      <w:pPr>
        <w:jc w:val="center"/>
        <w:rPr>
          <w:rFonts w:ascii="Arial" w:hAnsi="Arial" w:cs="Arial"/>
        </w:rPr>
      </w:pPr>
    </w:p>
    <w:p w:rsidR="00A14145" w:rsidRPr="00B6393A" w:rsidRDefault="00A14145" w:rsidP="00A14145">
      <w:pPr>
        <w:jc w:val="center"/>
        <w:rPr>
          <w:rFonts w:ascii="Arial" w:hAnsi="Arial" w:cs="Arial"/>
          <w:b/>
        </w:rPr>
      </w:pPr>
      <w:r w:rsidRPr="00B6393A">
        <w:rPr>
          <w:rFonts w:ascii="Arial" w:hAnsi="Arial" w:cs="Arial"/>
          <w:b/>
        </w:rPr>
        <w:t>Id = Pasivo total/Activo totalx100</w:t>
      </w:r>
    </w:p>
    <w:p w:rsidR="00A14145" w:rsidRPr="00B6393A" w:rsidRDefault="00A14145" w:rsidP="00A14145">
      <w:pPr>
        <w:jc w:val="both"/>
        <w:rPr>
          <w:rFonts w:ascii="Arial" w:hAnsi="Arial" w:cs="Arial"/>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72"/>
        <w:gridCol w:w="2648"/>
      </w:tblGrid>
      <w:tr w:rsidR="00A14145" w:rsidRPr="00B6393A" w:rsidTr="000265EA">
        <w:trPr>
          <w:trHeight w:val="353"/>
        </w:trPr>
        <w:tc>
          <w:tcPr>
            <w:tcW w:w="5272" w:type="dxa"/>
          </w:tcPr>
          <w:p w:rsidR="00A14145" w:rsidRPr="00B6393A" w:rsidRDefault="00A14145" w:rsidP="000265EA">
            <w:pPr>
              <w:jc w:val="both"/>
              <w:rPr>
                <w:rFonts w:ascii="Arial" w:hAnsi="Arial" w:cs="Arial"/>
                <w:b/>
              </w:rPr>
            </w:pPr>
            <w:r w:rsidRPr="00B6393A">
              <w:rPr>
                <w:rFonts w:ascii="Arial" w:hAnsi="Arial" w:cs="Arial"/>
                <w:b/>
              </w:rPr>
              <w:t>CRITERIOS</w:t>
            </w:r>
          </w:p>
        </w:tc>
        <w:tc>
          <w:tcPr>
            <w:tcW w:w="2648" w:type="dxa"/>
          </w:tcPr>
          <w:p w:rsidR="00A14145" w:rsidRPr="00B6393A" w:rsidRDefault="00A14145" w:rsidP="000265EA">
            <w:pPr>
              <w:jc w:val="both"/>
              <w:rPr>
                <w:rFonts w:ascii="Arial" w:hAnsi="Arial" w:cs="Arial"/>
                <w:b/>
              </w:rPr>
            </w:pPr>
            <w:r w:rsidRPr="00B6393A">
              <w:rPr>
                <w:rFonts w:ascii="Arial" w:hAnsi="Arial" w:cs="Arial"/>
                <w:b/>
              </w:rPr>
              <w:t>CONDICION</w:t>
            </w:r>
          </w:p>
        </w:tc>
      </w:tr>
      <w:tr w:rsidR="00A14145" w:rsidRPr="00B6393A" w:rsidTr="000265EA">
        <w:trPr>
          <w:trHeight w:val="330"/>
        </w:trPr>
        <w:tc>
          <w:tcPr>
            <w:tcW w:w="5272" w:type="dxa"/>
          </w:tcPr>
          <w:p w:rsidR="00A14145" w:rsidRPr="00B6393A" w:rsidRDefault="00A14145" w:rsidP="000265EA">
            <w:pPr>
              <w:jc w:val="both"/>
              <w:rPr>
                <w:rFonts w:ascii="Arial" w:hAnsi="Arial" w:cs="Arial"/>
              </w:rPr>
            </w:pPr>
            <w:r w:rsidRPr="00B6393A">
              <w:rPr>
                <w:rFonts w:ascii="Arial" w:hAnsi="Arial" w:cs="Arial"/>
              </w:rPr>
              <w:t>Nivel de endeudamiento menor o igual a 50%</w:t>
            </w:r>
          </w:p>
        </w:tc>
        <w:tc>
          <w:tcPr>
            <w:tcW w:w="2648" w:type="dxa"/>
          </w:tcPr>
          <w:p w:rsidR="00A14145" w:rsidRPr="00B6393A" w:rsidRDefault="00A14145" w:rsidP="000265EA">
            <w:pPr>
              <w:jc w:val="both"/>
              <w:rPr>
                <w:rFonts w:ascii="Arial" w:hAnsi="Arial" w:cs="Arial"/>
              </w:rPr>
            </w:pPr>
            <w:r w:rsidRPr="00B6393A">
              <w:rPr>
                <w:rFonts w:ascii="Arial" w:hAnsi="Arial" w:cs="Arial"/>
              </w:rPr>
              <w:t>HABILITA</w:t>
            </w:r>
          </w:p>
        </w:tc>
      </w:tr>
      <w:tr w:rsidR="00A14145" w:rsidRPr="00B6393A" w:rsidTr="000265EA">
        <w:trPr>
          <w:trHeight w:val="330"/>
        </w:trPr>
        <w:tc>
          <w:tcPr>
            <w:tcW w:w="5272" w:type="dxa"/>
          </w:tcPr>
          <w:p w:rsidR="00A14145" w:rsidRPr="00B6393A" w:rsidRDefault="00A14145" w:rsidP="000265EA">
            <w:pPr>
              <w:jc w:val="both"/>
              <w:rPr>
                <w:rFonts w:ascii="Arial" w:hAnsi="Arial" w:cs="Arial"/>
              </w:rPr>
            </w:pPr>
            <w:r w:rsidRPr="00B6393A">
              <w:rPr>
                <w:rFonts w:ascii="Arial" w:hAnsi="Arial" w:cs="Arial"/>
              </w:rPr>
              <w:t>Nivel de endeudamiento superior a 50%</w:t>
            </w:r>
          </w:p>
        </w:tc>
        <w:tc>
          <w:tcPr>
            <w:tcW w:w="2648" w:type="dxa"/>
          </w:tcPr>
          <w:p w:rsidR="00A14145" w:rsidRPr="00B6393A" w:rsidRDefault="00A14145" w:rsidP="000265EA">
            <w:pPr>
              <w:jc w:val="both"/>
              <w:rPr>
                <w:rFonts w:ascii="Arial" w:hAnsi="Arial" w:cs="Arial"/>
              </w:rPr>
            </w:pPr>
            <w:r w:rsidRPr="00B6393A">
              <w:rPr>
                <w:rFonts w:ascii="Arial" w:hAnsi="Arial" w:cs="Arial"/>
              </w:rPr>
              <w:t>INHABILITA</w:t>
            </w:r>
          </w:p>
        </w:tc>
      </w:tr>
    </w:tbl>
    <w:p w:rsidR="00A14145" w:rsidRPr="00B6393A" w:rsidRDefault="00A14145" w:rsidP="00A14145">
      <w:pPr>
        <w:jc w:val="both"/>
        <w:rPr>
          <w:rFonts w:ascii="Arial" w:hAnsi="Arial" w:cs="Arial"/>
          <w:b/>
        </w:rPr>
      </w:pPr>
    </w:p>
    <w:p w:rsidR="00A14145" w:rsidRPr="00B6393A" w:rsidRDefault="00A14145" w:rsidP="00A14145">
      <w:pPr>
        <w:jc w:val="both"/>
        <w:rPr>
          <w:rFonts w:ascii="Arial" w:hAnsi="Arial" w:cs="Arial"/>
          <w:b/>
        </w:rPr>
      </w:pPr>
      <w:r w:rsidRPr="00B6393A">
        <w:rPr>
          <w:rFonts w:ascii="Arial" w:hAnsi="Arial" w:cs="Arial"/>
          <w:b/>
        </w:rPr>
        <w:t>CAPACIDAD OPERATIVA</w:t>
      </w:r>
    </w:p>
    <w:p w:rsidR="00A14145" w:rsidRPr="00B6393A" w:rsidRDefault="00A14145" w:rsidP="00A14145">
      <w:pPr>
        <w:jc w:val="both"/>
        <w:rPr>
          <w:rFonts w:ascii="Arial" w:hAnsi="Arial" w:cs="Arial"/>
        </w:rPr>
      </w:pPr>
      <w:r w:rsidRPr="00B6393A">
        <w:rPr>
          <w:rFonts w:ascii="Arial" w:hAnsi="Arial" w:cs="Arial"/>
        </w:rPr>
        <w:t>Estará determinado por la siguiente fórmula:</w:t>
      </w:r>
    </w:p>
    <w:p w:rsidR="00A14145" w:rsidRPr="00B6393A" w:rsidRDefault="00A14145" w:rsidP="00A14145">
      <w:pPr>
        <w:jc w:val="both"/>
        <w:rPr>
          <w:rFonts w:ascii="Arial" w:hAnsi="Arial" w:cs="Arial"/>
        </w:rPr>
      </w:pPr>
    </w:p>
    <w:p w:rsidR="00A14145" w:rsidRPr="00B6393A" w:rsidRDefault="00A14145" w:rsidP="00A14145">
      <w:pPr>
        <w:jc w:val="center"/>
        <w:rPr>
          <w:rFonts w:ascii="Arial" w:hAnsi="Arial" w:cs="Arial"/>
          <w:b/>
        </w:rPr>
      </w:pPr>
      <w:r w:rsidRPr="00B6393A">
        <w:rPr>
          <w:rFonts w:ascii="Arial" w:hAnsi="Arial" w:cs="Arial"/>
          <w:b/>
        </w:rPr>
        <w:t xml:space="preserve">Capacidad operativa= Capital de trabajo/presupuesto oficial </w:t>
      </w:r>
    </w:p>
    <w:p w:rsidR="00A14145" w:rsidRPr="00B6393A" w:rsidRDefault="00A14145" w:rsidP="00A14145">
      <w:pPr>
        <w:jc w:val="both"/>
        <w:rPr>
          <w:rFonts w:ascii="Arial" w:hAnsi="Arial" w:cs="Arial"/>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72"/>
        <w:gridCol w:w="2648"/>
      </w:tblGrid>
      <w:tr w:rsidR="00A14145" w:rsidRPr="00B6393A" w:rsidTr="000265EA">
        <w:trPr>
          <w:trHeight w:val="353"/>
        </w:trPr>
        <w:tc>
          <w:tcPr>
            <w:tcW w:w="5272" w:type="dxa"/>
          </w:tcPr>
          <w:p w:rsidR="00A14145" w:rsidRPr="00B6393A" w:rsidRDefault="00A14145" w:rsidP="000265EA">
            <w:pPr>
              <w:jc w:val="both"/>
              <w:rPr>
                <w:rFonts w:ascii="Arial" w:hAnsi="Arial" w:cs="Arial"/>
                <w:b/>
              </w:rPr>
            </w:pPr>
            <w:r w:rsidRPr="00B6393A">
              <w:rPr>
                <w:rFonts w:ascii="Arial" w:hAnsi="Arial" w:cs="Arial"/>
                <w:b/>
              </w:rPr>
              <w:t>CRITERIOS</w:t>
            </w:r>
          </w:p>
        </w:tc>
        <w:tc>
          <w:tcPr>
            <w:tcW w:w="2648" w:type="dxa"/>
          </w:tcPr>
          <w:p w:rsidR="00A14145" w:rsidRPr="00B6393A" w:rsidRDefault="00A14145" w:rsidP="000265EA">
            <w:pPr>
              <w:jc w:val="both"/>
              <w:rPr>
                <w:rFonts w:ascii="Arial" w:hAnsi="Arial" w:cs="Arial"/>
                <w:b/>
              </w:rPr>
            </w:pPr>
            <w:r w:rsidRPr="00B6393A">
              <w:rPr>
                <w:rFonts w:ascii="Arial" w:hAnsi="Arial" w:cs="Arial"/>
                <w:b/>
              </w:rPr>
              <w:t>CONDICION</w:t>
            </w:r>
          </w:p>
        </w:tc>
      </w:tr>
      <w:tr w:rsidR="00A14145" w:rsidRPr="00B6393A" w:rsidTr="000265EA">
        <w:trPr>
          <w:trHeight w:val="330"/>
        </w:trPr>
        <w:tc>
          <w:tcPr>
            <w:tcW w:w="5272" w:type="dxa"/>
          </w:tcPr>
          <w:p w:rsidR="00A14145" w:rsidRPr="00B6393A" w:rsidRDefault="00A14145" w:rsidP="000265EA">
            <w:pPr>
              <w:jc w:val="both"/>
              <w:rPr>
                <w:rFonts w:ascii="Arial" w:hAnsi="Arial" w:cs="Arial"/>
              </w:rPr>
            </w:pPr>
            <w:r w:rsidRPr="00B6393A">
              <w:rPr>
                <w:rFonts w:ascii="Arial" w:hAnsi="Arial" w:cs="Arial"/>
              </w:rPr>
              <w:t xml:space="preserve">Capital de trabajo igual o mayor a 3 </w:t>
            </w:r>
          </w:p>
        </w:tc>
        <w:tc>
          <w:tcPr>
            <w:tcW w:w="2648" w:type="dxa"/>
          </w:tcPr>
          <w:p w:rsidR="00A14145" w:rsidRPr="00B6393A" w:rsidRDefault="00A14145" w:rsidP="000265EA">
            <w:pPr>
              <w:jc w:val="both"/>
              <w:rPr>
                <w:rFonts w:ascii="Arial" w:hAnsi="Arial" w:cs="Arial"/>
              </w:rPr>
            </w:pPr>
            <w:r w:rsidRPr="00B6393A">
              <w:rPr>
                <w:rFonts w:ascii="Arial" w:hAnsi="Arial" w:cs="Arial"/>
              </w:rPr>
              <w:t>HABILITA</w:t>
            </w:r>
          </w:p>
        </w:tc>
      </w:tr>
      <w:tr w:rsidR="00A14145" w:rsidRPr="00B6393A" w:rsidTr="000265EA">
        <w:trPr>
          <w:trHeight w:val="330"/>
        </w:trPr>
        <w:tc>
          <w:tcPr>
            <w:tcW w:w="5272" w:type="dxa"/>
          </w:tcPr>
          <w:p w:rsidR="00A14145" w:rsidRPr="00B6393A" w:rsidRDefault="00A14145" w:rsidP="000265EA">
            <w:pPr>
              <w:jc w:val="both"/>
              <w:rPr>
                <w:rFonts w:ascii="Arial" w:hAnsi="Arial" w:cs="Arial"/>
              </w:rPr>
            </w:pPr>
            <w:r w:rsidRPr="00B6393A">
              <w:rPr>
                <w:rFonts w:ascii="Arial" w:hAnsi="Arial" w:cs="Arial"/>
              </w:rPr>
              <w:t>Capital de trabajo menor a 3</w:t>
            </w:r>
          </w:p>
        </w:tc>
        <w:tc>
          <w:tcPr>
            <w:tcW w:w="2648" w:type="dxa"/>
          </w:tcPr>
          <w:p w:rsidR="00A14145" w:rsidRPr="00B6393A" w:rsidRDefault="00A14145" w:rsidP="000265EA">
            <w:pPr>
              <w:jc w:val="both"/>
              <w:rPr>
                <w:rFonts w:ascii="Arial" w:hAnsi="Arial" w:cs="Arial"/>
              </w:rPr>
            </w:pPr>
            <w:r w:rsidRPr="00B6393A">
              <w:rPr>
                <w:rFonts w:ascii="Arial" w:hAnsi="Arial" w:cs="Arial"/>
              </w:rPr>
              <w:t>INHABILITA</w:t>
            </w:r>
          </w:p>
        </w:tc>
      </w:tr>
    </w:tbl>
    <w:p w:rsidR="00A14145" w:rsidRPr="00B6393A" w:rsidRDefault="00A14145" w:rsidP="00A14145">
      <w:pPr>
        <w:autoSpaceDE w:val="0"/>
        <w:autoSpaceDN w:val="0"/>
        <w:adjustRightInd w:val="0"/>
        <w:rPr>
          <w:rFonts w:ascii="Arial" w:hAnsi="Arial" w:cs="Arial"/>
          <w:lang w:val="es-ES"/>
        </w:rPr>
      </w:pPr>
    </w:p>
    <w:p w:rsidR="00A14145" w:rsidRPr="00CE2ECC" w:rsidRDefault="00A14145" w:rsidP="00A14145">
      <w:pPr>
        <w:jc w:val="both"/>
        <w:rPr>
          <w:rFonts w:ascii="Arial" w:hAnsi="Arial" w:cs="Arial"/>
        </w:rPr>
      </w:pPr>
      <w:r w:rsidRPr="00CE2ECC">
        <w:rPr>
          <w:rFonts w:ascii="Arial" w:hAnsi="Arial" w:cs="Arial"/>
        </w:rPr>
        <w:t>En el caso de Uniones Temporales y los Consorcios los indicadores se calcularan con base en la suma aritmética, según su participación porcentual, de las partidas de cada uno de los integrantes.</w:t>
      </w:r>
    </w:p>
    <w:p w:rsidR="00A14145" w:rsidRPr="00CE2ECC" w:rsidRDefault="00A14145" w:rsidP="00A14145">
      <w:pPr>
        <w:jc w:val="both"/>
        <w:rPr>
          <w:rFonts w:ascii="Arial" w:hAnsi="Arial" w:cs="Arial"/>
        </w:rPr>
      </w:pPr>
      <w:r w:rsidRPr="00CE2ECC">
        <w:rPr>
          <w:rFonts w:ascii="Arial" w:hAnsi="Arial" w:cs="Arial"/>
        </w:rPr>
        <w:t xml:space="preserve">En caso que la propuesta no cumpla con alguno de los indicadores anteriormente mencionados, esta será considerada como </w:t>
      </w:r>
      <w:r w:rsidRPr="00CE2ECC">
        <w:rPr>
          <w:rFonts w:ascii="Arial" w:hAnsi="Arial" w:cs="Arial"/>
          <w:b/>
        </w:rPr>
        <w:t>NO HABILITADA.</w:t>
      </w:r>
      <w:r w:rsidRPr="00CE2ECC">
        <w:rPr>
          <w:rFonts w:ascii="Arial" w:hAnsi="Arial" w:cs="Arial"/>
        </w:rPr>
        <w:t xml:space="preserve"> Las propuestas que cumplan con lo requerido en esta etapa continuaran con el proceso de selección.</w:t>
      </w:r>
    </w:p>
    <w:p w:rsidR="007B3B1E" w:rsidRDefault="007B3B1E" w:rsidP="00A14145">
      <w:pPr>
        <w:jc w:val="both"/>
        <w:rPr>
          <w:rFonts w:ascii="Arial" w:hAnsi="Arial" w:cs="Arial"/>
        </w:rPr>
      </w:pPr>
    </w:p>
    <w:p w:rsidR="00DF4655" w:rsidRDefault="00A14145" w:rsidP="00A14145">
      <w:pPr>
        <w:jc w:val="both"/>
        <w:rPr>
          <w:rFonts w:ascii="Arial" w:hAnsi="Arial" w:cs="Arial"/>
          <w:b/>
        </w:rPr>
      </w:pPr>
      <w:r w:rsidRPr="00CE2ECC">
        <w:rPr>
          <w:rFonts w:ascii="Arial" w:hAnsi="Arial" w:cs="Arial"/>
          <w:b/>
        </w:rPr>
        <w:t xml:space="preserve">LA CAPACIDAD JURÍDICA, </w:t>
      </w:r>
      <w:r>
        <w:rPr>
          <w:rFonts w:ascii="Arial" w:hAnsi="Arial" w:cs="Arial"/>
          <w:b/>
        </w:rPr>
        <w:t>LA</w:t>
      </w:r>
      <w:r w:rsidRPr="00CE2ECC">
        <w:rPr>
          <w:rFonts w:ascii="Arial" w:hAnsi="Arial" w:cs="Arial"/>
          <w:b/>
        </w:rPr>
        <w:t xml:space="preserve"> CAPACIDAD TÉCNICA Y LA CAPACIDAD FINANCIERA SERÁN OBJETO DE VERIFICACIÓN DE CUMPLIMIENTO COMO REQUISITOS HABILITANTES PARA LA PARTICIPACIÓN EN EL PROCESO DE SELECCIÓN.</w:t>
      </w:r>
    </w:p>
    <w:p w:rsidR="007B3B1E" w:rsidRDefault="007B3B1E" w:rsidP="00A14145">
      <w:pPr>
        <w:jc w:val="both"/>
        <w:rPr>
          <w:rFonts w:ascii="Arial" w:hAnsi="Arial" w:cs="Arial"/>
          <w:b/>
        </w:rPr>
      </w:pPr>
    </w:p>
    <w:p w:rsidR="00A14145" w:rsidRPr="00CE2ECC" w:rsidRDefault="00A14145" w:rsidP="00A14145">
      <w:pPr>
        <w:jc w:val="both"/>
        <w:rPr>
          <w:rFonts w:ascii="Arial" w:hAnsi="Arial" w:cs="Arial"/>
          <w:b/>
        </w:rPr>
      </w:pPr>
      <w:r>
        <w:rPr>
          <w:rFonts w:ascii="Arial" w:hAnsi="Arial" w:cs="Arial"/>
          <w:b/>
        </w:rPr>
        <w:t xml:space="preserve">2.2.2. </w:t>
      </w:r>
      <w:r w:rsidRPr="00CE2ECC">
        <w:rPr>
          <w:rFonts w:ascii="Arial" w:hAnsi="Arial" w:cs="Arial"/>
          <w:b/>
        </w:rPr>
        <w:t>CALIFICACIÓN</w:t>
      </w:r>
    </w:p>
    <w:p w:rsidR="00A14145" w:rsidRPr="00452FE1" w:rsidRDefault="00A14145" w:rsidP="00A14145">
      <w:pPr>
        <w:jc w:val="both"/>
        <w:rPr>
          <w:rFonts w:ascii="Arial" w:hAnsi="Arial" w:cs="Arial"/>
        </w:rPr>
      </w:pPr>
      <w:r w:rsidRPr="00452FE1">
        <w:rPr>
          <w:rFonts w:ascii="Arial" w:hAnsi="Arial" w:cs="Arial"/>
        </w:rPr>
        <w:t>Todas las propuestas que cumplan con la capac</w:t>
      </w:r>
      <w:r>
        <w:rPr>
          <w:rFonts w:ascii="Arial" w:hAnsi="Arial" w:cs="Arial"/>
        </w:rPr>
        <w:t>idad jurídica, técnica y financiera, con la presentación de la documentación de naturaleza económica, y en general cumplan con las  especificaciones y requisitos establecidos en los pliegos de condiciones definitivos</w:t>
      </w:r>
      <w:r w:rsidRPr="00452FE1">
        <w:rPr>
          <w:rFonts w:ascii="Arial" w:hAnsi="Arial" w:cs="Arial"/>
        </w:rPr>
        <w:t xml:space="preserve">, quedarán </w:t>
      </w:r>
      <w:r w:rsidRPr="00452FE1">
        <w:rPr>
          <w:rFonts w:ascii="Arial" w:hAnsi="Arial" w:cs="Arial"/>
          <w:b/>
        </w:rPr>
        <w:t>HABILITADAS</w:t>
      </w:r>
      <w:r w:rsidRPr="00452FE1">
        <w:rPr>
          <w:rFonts w:ascii="Arial" w:hAnsi="Arial" w:cs="Arial"/>
        </w:rPr>
        <w:t xml:space="preserve"> para continuar con el proceso evaluativo, en el</w:t>
      </w:r>
      <w:r>
        <w:rPr>
          <w:rFonts w:ascii="Arial" w:hAnsi="Arial" w:cs="Arial"/>
        </w:rPr>
        <w:t xml:space="preserve"> cual se definirá la propuesta </w:t>
      </w:r>
      <w:r w:rsidRPr="00452FE1">
        <w:rPr>
          <w:rFonts w:ascii="Arial" w:hAnsi="Arial" w:cs="Arial"/>
        </w:rPr>
        <w:t>más favorable, teniéndose en cuenta los siguientes criterios:</w:t>
      </w:r>
    </w:p>
    <w:p w:rsidR="007B3B1E" w:rsidRDefault="007B3B1E" w:rsidP="00A14145">
      <w:pPr>
        <w:jc w:val="both"/>
        <w:rPr>
          <w:rFonts w:ascii="Arial" w:hAnsi="Arial" w:cs="Arial"/>
          <w:b/>
          <w:bCs/>
        </w:rPr>
      </w:pPr>
    </w:p>
    <w:p w:rsidR="00A14145" w:rsidRPr="00452FE1" w:rsidRDefault="00A14145" w:rsidP="00A14145">
      <w:pPr>
        <w:jc w:val="both"/>
        <w:rPr>
          <w:rFonts w:ascii="Arial" w:hAnsi="Arial" w:cs="Arial"/>
        </w:rPr>
      </w:pPr>
      <w:r w:rsidRPr="00452FE1">
        <w:rPr>
          <w:rFonts w:ascii="Arial" w:hAnsi="Arial" w:cs="Arial"/>
          <w:b/>
          <w:bCs/>
        </w:rPr>
        <w:t xml:space="preserve">VALOR DE </w:t>
      </w:r>
      <w:smartTag w:uri="urn:schemas-microsoft-com:office:smarttags" w:element="PersonName">
        <w:smartTagPr>
          <w:attr w:name="ProductID" w:val="LA PROPUESTA"/>
        </w:smartTagPr>
        <w:r w:rsidRPr="00452FE1">
          <w:rPr>
            <w:rFonts w:ascii="Arial" w:hAnsi="Arial" w:cs="Arial"/>
            <w:b/>
            <w:bCs/>
          </w:rPr>
          <w:t>LA PROPUESTA</w:t>
        </w:r>
      </w:smartTag>
      <w:r w:rsidRPr="00452FE1">
        <w:rPr>
          <w:rFonts w:ascii="Arial" w:hAnsi="Arial" w:cs="Arial"/>
        </w:rPr>
        <w:t xml:space="preserve">:  </w:t>
      </w:r>
    </w:p>
    <w:p w:rsidR="007B3B1E" w:rsidRDefault="007B3B1E" w:rsidP="00A14145">
      <w:pPr>
        <w:pStyle w:val="Textopredeterminado"/>
        <w:jc w:val="both"/>
        <w:rPr>
          <w:rFonts w:ascii="Arial" w:hAnsi="Arial" w:cs="Arial"/>
          <w:sz w:val="22"/>
          <w:szCs w:val="22"/>
        </w:rPr>
      </w:pPr>
    </w:p>
    <w:p w:rsidR="00A14145" w:rsidRDefault="00A14145" w:rsidP="00A14145">
      <w:pPr>
        <w:pStyle w:val="Textopredeterminado"/>
        <w:jc w:val="both"/>
        <w:rPr>
          <w:rFonts w:ascii="Arial" w:hAnsi="Arial" w:cs="Arial"/>
          <w:sz w:val="22"/>
          <w:szCs w:val="22"/>
        </w:rPr>
      </w:pPr>
      <w:r>
        <w:rPr>
          <w:rFonts w:ascii="Arial" w:hAnsi="Arial" w:cs="Arial"/>
          <w:sz w:val="22"/>
          <w:szCs w:val="22"/>
        </w:rPr>
        <w:t>Para el GRUPO I el valor del kilogramo entregado en carrotanques tendr</w:t>
      </w:r>
      <w:r w:rsidR="00541830">
        <w:rPr>
          <w:rFonts w:ascii="Arial" w:hAnsi="Arial" w:cs="Arial"/>
          <w:sz w:val="22"/>
          <w:szCs w:val="22"/>
        </w:rPr>
        <w:t>á un porcentaje del 90%, y</w:t>
      </w:r>
      <w:r>
        <w:rPr>
          <w:rFonts w:ascii="Arial" w:hAnsi="Arial" w:cs="Arial"/>
          <w:sz w:val="22"/>
          <w:szCs w:val="22"/>
        </w:rPr>
        <w:t xml:space="preserve"> el valor del kilogramo entregado en canecas de 25 Litros tendrá un porcentaje del 10%. Lo anterior para efectos de estimar el valor total de la propuesta para el GRUPO I. </w:t>
      </w:r>
    </w:p>
    <w:p w:rsidR="00A14145" w:rsidRDefault="00A14145" w:rsidP="00A14145">
      <w:pPr>
        <w:pStyle w:val="Textopredeterminado"/>
        <w:jc w:val="both"/>
        <w:rPr>
          <w:rFonts w:ascii="Arial" w:hAnsi="Arial" w:cs="Arial"/>
          <w:sz w:val="22"/>
          <w:szCs w:val="22"/>
        </w:rPr>
      </w:pPr>
    </w:p>
    <w:p w:rsidR="00A14145" w:rsidRDefault="00A14145" w:rsidP="00A14145">
      <w:pPr>
        <w:pStyle w:val="Textopredeterminado"/>
        <w:jc w:val="both"/>
        <w:rPr>
          <w:rFonts w:ascii="Arial" w:hAnsi="Arial" w:cs="Arial"/>
          <w:b/>
          <w:sz w:val="22"/>
          <w:szCs w:val="22"/>
        </w:rPr>
      </w:pPr>
      <w:r w:rsidRPr="00C3488E">
        <w:rPr>
          <w:rFonts w:ascii="Arial" w:hAnsi="Arial" w:cs="Arial"/>
          <w:b/>
          <w:sz w:val="22"/>
          <w:szCs w:val="22"/>
        </w:rPr>
        <w:t xml:space="preserve">EL GRUPO I NO SERÁ SUSCEPTIBLE DE SER ADJUDICADO PARCIALMENTE, ENTIENDASE NUGATORIOS LOS DEMÁS REQUERIMIENTOS Y DISPOSICIONES QUE LE SEAN CONTRARIOS.   </w:t>
      </w:r>
    </w:p>
    <w:p w:rsidR="007B3B1E" w:rsidRDefault="007B3B1E" w:rsidP="00A14145">
      <w:pPr>
        <w:pStyle w:val="Textopredeterminado"/>
        <w:jc w:val="both"/>
        <w:rPr>
          <w:rFonts w:ascii="Arial" w:hAnsi="Arial" w:cs="Arial"/>
          <w:b/>
          <w:sz w:val="22"/>
          <w:szCs w:val="22"/>
        </w:rPr>
      </w:pPr>
    </w:p>
    <w:p w:rsidR="007B3B1E" w:rsidRPr="00C3488E" w:rsidRDefault="007B3B1E" w:rsidP="00A14145">
      <w:pPr>
        <w:pStyle w:val="Textopredeterminado"/>
        <w:jc w:val="both"/>
        <w:rPr>
          <w:rFonts w:ascii="Arial" w:hAnsi="Arial" w:cs="Arial"/>
          <w:b/>
          <w:sz w:val="22"/>
          <w:szCs w:val="22"/>
        </w:rPr>
      </w:pPr>
      <w:r w:rsidRPr="00452FE1">
        <w:rPr>
          <w:rFonts w:ascii="Arial" w:hAnsi="Arial" w:cs="Arial"/>
          <w:sz w:val="22"/>
          <w:szCs w:val="22"/>
        </w:rPr>
        <w:t>La propuesta más económica tendrá 200 puntos, las demás se calificaran así:</w:t>
      </w:r>
    </w:p>
    <w:p w:rsidR="00A14145" w:rsidRDefault="00A14145" w:rsidP="00A14145">
      <w:pPr>
        <w:pStyle w:val="Textopredeterminado"/>
        <w:rPr>
          <w:rFonts w:ascii="Arial" w:hAnsi="Arial" w:cs="Arial"/>
          <w:b/>
          <w:sz w:val="22"/>
          <w:szCs w:val="22"/>
        </w:rPr>
      </w:pPr>
    </w:p>
    <w:p w:rsidR="00A14145" w:rsidRPr="00452FE1" w:rsidRDefault="00A14145" w:rsidP="00A14145">
      <w:pPr>
        <w:pStyle w:val="Textopredeterminado"/>
        <w:rPr>
          <w:rFonts w:ascii="Arial" w:hAnsi="Arial" w:cs="Arial"/>
          <w:b/>
          <w:sz w:val="22"/>
          <w:szCs w:val="22"/>
        </w:rPr>
      </w:pPr>
      <w:r w:rsidRPr="00452FE1">
        <w:rPr>
          <w:rFonts w:ascii="Arial" w:hAnsi="Arial" w:cs="Arial"/>
          <w:b/>
          <w:sz w:val="22"/>
          <w:szCs w:val="22"/>
        </w:rPr>
        <w:t>V</w:t>
      </w:r>
      <w:r w:rsidRPr="00452FE1">
        <w:rPr>
          <w:rFonts w:ascii="Arial" w:hAnsi="Arial" w:cs="Arial"/>
          <w:b/>
          <w:sz w:val="22"/>
          <w:szCs w:val="22"/>
          <w:vertAlign w:val="subscript"/>
        </w:rPr>
        <w:t>m</w:t>
      </w:r>
      <w:r w:rsidRPr="00452FE1">
        <w:rPr>
          <w:rFonts w:ascii="Arial" w:hAnsi="Arial" w:cs="Arial"/>
          <w:sz w:val="22"/>
          <w:szCs w:val="22"/>
        </w:rPr>
        <w:t xml:space="preserve"> =  Valor de la propuesta más económica </w:t>
      </w:r>
      <w:r w:rsidRPr="00452FE1">
        <w:rPr>
          <w:rFonts w:ascii="Arial" w:hAnsi="Arial" w:cs="Arial"/>
          <w:b/>
          <w:sz w:val="22"/>
          <w:szCs w:val="22"/>
        </w:rPr>
        <w:t>(IVA INCLUIDO)</w:t>
      </w:r>
    </w:p>
    <w:p w:rsidR="00A14145" w:rsidRPr="00452FE1" w:rsidRDefault="00A14145" w:rsidP="00A14145">
      <w:pPr>
        <w:pStyle w:val="Textopredeterminado"/>
        <w:rPr>
          <w:rFonts w:ascii="Arial" w:hAnsi="Arial" w:cs="Arial"/>
          <w:sz w:val="22"/>
          <w:szCs w:val="22"/>
        </w:rPr>
      </w:pPr>
    </w:p>
    <w:p w:rsidR="00A14145" w:rsidRPr="00452FE1" w:rsidRDefault="00A14145" w:rsidP="00A14145">
      <w:pPr>
        <w:pStyle w:val="Textopredeterminado"/>
        <w:rPr>
          <w:rFonts w:ascii="Arial" w:hAnsi="Arial" w:cs="Arial"/>
          <w:b/>
          <w:sz w:val="22"/>
          <w:szCs w:val="22"/>
        </w:rPr>
      </w:pPr>
      <w:r w:rsidRPr="00452FE1">
        <w:rPr>
          <w:rFonts w:ascii="Arial" w:hAnsi="Arial" w:cs="Arial"/>
          <w:b/>
          <w:sz w:val="22"/>
          <w:szCs w:val="22"/>
        </w:rPr>
        <w:t>V</w:t>
      </w:r>
      <w:r w:rsidRPr="00452FE1">
        <w:rPr>
          <w:rFonts w:ascii="Arial" w:hAnsi="Arial" w:cs="Arial"/>
          <w:b/>
          <w:sz w:val="22"/>
          <w:szCs w:val="22"/>
          <w:vertAlign w:val="subscript"/>
        </w:rPr>
        <w:t>i</w:t>
      </w:r>
      <w:r w:rsidRPr="00452FE1">
        <w:rPr>
          <w:rFonts w:ascii="Arial" w:hAnsi="Arial" w:cs="Arial"/>
          <w:sz w:val="22"/>
          <w:szCs w:val="22"/>
        </w:rPr>
        <w:t xml:space="preserve"> =  Valor de la propuesta en consideración </w:t>
      </w:r>
      <w:r w:rsidRPr="00452FE1">
        <w:rPr>
          <w:rFonts w:ascii="Arial" w:hAnsi="Arial" w:cs="Arial"/>
          <w:b/>
          <w:sz w:val="22"/>
          <w:szCs w:val="22"/>
        </w:rPr>
        <w:t>(IVA INCLUIDO)</w:t>
      </w:r>
    </w:p>
    <w:p w:rsidR="00A14145" w:rsidRPr="00452FE1" w:rsidRDefault="00A14145" w:rsidP="00A14145">
      <w:pPr>
        <w:pStyle w:val="Textopredeterminado"/>
        <w:jc w:val="both"/>
        <w:rPr>
          <w:rFonts w:ascii="Arial" w:hAnsi="Arial" w:cs="Arial"/>
          <w:sz w:val="22"/>
          <w:szCs w:val="22"/>
        </w:rPr>
      </w:pPr>
    </w:p>
    <w:p w:rsidR="00A14145" w:rsidRDefault="00A14145" w:rsidP="00A14145">
      <w:pPr>
        <w:pStyle w:val="Textopredeterminado"/>
        <w:rPr>
          <w:rFonts w:ascii="Arial" w:hAnsi="Arial" w:cs="Arial"/>
          <w:sz w:val="22"/>
          <w:szCs w:val="22"/>
        </w:rPr>
      </w:pPr>
      <w:r w:rsidRPr="00452FE1">
        <w:rPr>
          <w:rFonts w:ascii="Arial" w:hAnsi="Arial" w:cs="Arial"/>
          <w:sz w:val="22"/>
          <w:szCs w:val="22"/>
        </w:rPr>
        <w:t>Puntos=  (</w:t>
      </w:r>
      <w:r w:rsidRPr="00452FE1">
        <w:rPr>
          <w:rFonts w:ascii="Arial" w:hAnsi="Arial" w:cs="Arial"/>
          <w:b/>
          <w:sz w:val="22"/>
          <w:szCs w:val="22"/>
        </w:rPr>
        <w:t>V</w:t>
      </w:r>
      <w:r w:rsidRPr="00452FE1">
        <w:rPr>
          <w:rFonts w:ascii="Arial" w:hAnsi="Arial" w:cs="Arial"/>
          <w:b/>
          <w:sz w:val="22"/>
          <w:szCs w:val="22"/>
          <w:vertAlign w:val="subscript"/>
        </w:rPr>
        <w:t xml:space="preserve">m </w:t>
      </w:r>
      <w:r w:rsidRPr="00452FE1">
        <w:rPr>
          <w:rFonts w:ascii="Arial" w:hAnsi="Arial" w:cs="Arial"/>
          <w:sz w:val="22"/>
          <w:szCs w:val="22"/>
        </w:rPr>
        <w:t xml:space="preserve">/ </w:t>
      </w:r>
      <w:proofErr w:type="gramStart"/>
      <w:r w:rsidRPr="00452FE1">
        <w:rPr>
          <w:rFonts w:ascii="Arial" w:hAnsi="Arial" w:cs="Arial"/>
          <w:b/>
          <w:sz w:val="22"/>
          <w:szCs w:val="22"/>
        </w:rPr>
        <w:t>V</w:t>
      </w:r>
      <w:r w:rsidRPr="00452FE1">
        <w:rPr>
          <w:rFonts w:ascii="Arial" w:hAnsi="Arial" w:cs="Arial"/>
          <w:b/>
          <w:sz w:val="22"/>
          <w:szCs w:val="22"/>
          <w:vertAlign w:val="subscript"/>
        </w:rPr>
        <w:t xml:space="preserve">i </w:t>
      </w:r>
      <w:r w:rsidRPr="00452FE1">
        <w:rPr>
          <w:rFonts w:ascii="Arial" w:hAnsi="Arial" w:cs="Arial"/>
          <w:sz w:val="22"/>
          <w:szCs w:val="22"/>
        </w:rPr>
        <w:t>)</w:t>
      </w:r>
      <w:proofErr w:type="gramEnd"/>
      <w:r w:rsidRPr="00452FE1">
        <w:rPr>
          <w:rFonts w:ascii="Arial" w:hAnsi="Arial" w:cs="Arial"/>
          <w:sz w:val="22"/>
          <w:szCs w:val="22"/>
        </w:rPr>
        <w:t xml:space="preserve"> x puntaje.</w:t>
      </w:r>
    </w:p>
    <w:p w:rsidR="00A14145" w:rsidRPr="00CE2ECC" w:rsidRDefault="00A14145" w:rsidP="00A6706B">
      <w:pPr>
        <w:jc w:val="both"/>
        <w:rPr>
          <w:rFonts w:ascii="Arial" w:hAnsi="Arial" w:cs="Arial"/>
          <w:b/>
          <w:bCs/>
        </w:rPr>
      </w:pPr>
    </w:p>
    <w:p w:rsidR="00AF1332" w:rsidRPr="00AF1332" w:rsidRDefault="007B3B1E" w:rsidP="00AF1332">
      <w:pPr>
        <w:jc w:val="both"/>
        <w:rPr>
          <w:rFonts w:ascii="Arial" w:hAnsi="Arial" w:cs="Arial"/>
          <w:lang w:val="es-ES"/>
        </w:rPr>
      </w:pPr>
      <w:r>
        <w:rPr>
          <w:rFonts w:ascii="Arial" w:hAnsi="Arial" w:cs="Arial"/>
          <w:lang w:val="es-ES"/>
        </w:rPr>
        <w:t xml:space="preserve">Así mismo, se procede a modificar </w:t>
      </w:r>
      <w:r w:rsidR="00AF1332">
        <w:rPr>
          <w:rFonts w:ascii="Arial" w:hAnsi="Arial" w:cs="Arial"/>
          <w:lang w:val="es-ES"/>
        </w:rPr>
        <w:t xml:space="preserve">el numeral </w:t>
      </w:r>
      <w:r w:rsidR="00AF1332" w:rsidRPr="00994E6A">
        <w:rPr>
          <w:rFonts w:ascii="Arial" w:hAnsi="Arial" w:cs="Arial"/>
          <w:b/>
          <w:lang w:val="es-ES"/>
        </w:rPr>
        <w:t xml:space="preserve">4.1. </w:t>
      </w:r>
      <w:r w:rsidR="00AF1332" w:rsidRPr="00994E6A">
        <w:rPr>
          <w:rFonts w:ascii="Arial" w:hAnsi="Arial" w:cs="Arial"/>
          <w:b/>
          <w:bCs/>
        </w:rPr>
        <w:t>SUMINISTROS</w:t>
      </w:r>
      <w:r w:rsidR="00AF1332" w:rsidRPr="00452FE1">
        <w:rPr>
          <w:rFonts w:ascii="Arial" w:hAnsi="Arial" w:cs="Arial"/>
          <w:b/>
          <w:bCs/>
        </w:rPr>
        <w:t xml:space="preserve"> A CONTRATAR</w:t>
      </w:r>
      <w:r w:rsidR="00AF1332">
        <w:rPr>
          <w:rFonts w:ascii="Arial" w:hAnsi="Arial" w:cs="Arial"/>
        </w:rPr>
        <w:t xml:space="preserve"> </w:t>
      </w:r>
      <w:r w:rsidR="00AF1332" w:rsidRPr="00AF1332">
        <w:rPr>
          <w:rFonts w:ascii="Arial" w:hAnsi="Arial" w:cs="Arial"/>
          <w:b/>
        </w:rPr>
        <w:t xml:space="preserve">del </w:t>
      </w:r>
      <w:r w:rsidR="008B4BB5" w:rsidRPr="00AF1332">
        <w:rPr>
          <w:rFonts w:ascii="Arial" w:hAnsi="Arial" w:cs="Arial"/>
          <w:b/>
        </w:rPr>
        <w:t xml:space="preserve">Capítulo </w:t>
      </w:r>
      <w:r w:rsidR="00AF1332" w:rsidRPr="00AF1332">
        <w:rPr>
          <w:rFonts w:ascii="Arial" w:hAnsi="Arial" w:cs="Arial"/>
          <w:b/>
        </w:rPr>
        <w:t>IV</w:t>
      </w:r>
      <w:r w:rsidR="00AF1332">
        <w:rPr>
          <w:rFonts w:ascii="Arial" w:hAnsi="Arial" w:cs="Arial"/>
        </w:rPr>
        <w:t xml:space="preserve">, el cual quedará de la siguiente manera: </w:t>
      </w:r>
    </w:p>
    <w:p w:rsidR="00AF1332" w:rsidRDefault="00AF1332" w:rsidP="00AF1332">
      <w:pPr>
        <w:jc w:val="both"/>
        <w:rPr>
          <w:rFonts w:ascii="Arial" w:hAnsi="Arial" w:cs="Arial"/>
        </w:rPr>
      </w:pPr>
      <w:r w:rsidRPr="00452FE1">
        <w:rPr>
          <w:rFonts w:ascii="Arial" w:hAnsi="Arial" w:cs="Arial"/>
        </w:rPr>
        <w:t xml:space="preserve">Suministrar los insumos químicos para </w:t>
      </w:r>
      <w:r>
        <w:rPr>
          <w:rFonts w:ascii="Arial" w:hAnsi="Arial" w:cs="Arial"/>
        </w:rPr>
        <w:t>las plantas de tratamiento de agua en</w:t>
      </w:r>
      <w:r w:rsidRPr="00452FE1">
        <w:rPr>
          <w:rFonts w:ascii="Arial" w:hAnsi="Arial" w:cs="Arial"/>
        </w:rPr>
        <w:t xml:space="preserve"> los municipios socios de EMPOCALDAS S.A. E.S.P</w:t>
      </w:r>
      <w:r>
        <w:rPr>
          <w:rFonts w:ascii="Arial" w:hAnsi="Arial" w:cs="Arial"/>
        </w:rPr>
        <w:t>. según se establece en la</w:t>
      </w:r>
      <w:r w:rsidRPr="00452FE1">
        <w:rPr>
          <w:rFonts w:ascii="Arial" w:hAnsi="Arial" w:cs="Arial"/>
        </w:rPr>
        <w:t xml:space="preserve">s especificaciones técnicas (Capitulo V) y en las siguientes cantidades: </w:t>
      </w:r>
    </w:p>
    <w:p w:rsidR="00AF1332" w:rsidRPr="00452FE1" w:rsidRDefault="00AF1332" w:rsidP="00AF1332">
      <w:pPr>
        <w:jc w:val="both"/>
        <w:rPr>
          <w:rFonts w:ascii="Arial" w:hAnsi="Arial" w:cs="Arial"/>
        </w:rPr>
      </w:pPr>
    </w:p>
    <w:tbl>
      <w:tblPr>
        <w:tblW w:w="7017"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8"/>
        <w:gridCol w:w="2875"/>
        <w:gridCol w:w="1392"/>
        <w:gridCol w:w="1392"/>
      </w:tblGrid>
      <w:tr w:rsidR="008B4BB5" w:rsidRPr="00452FE1" w:rsidTr="008B4BB5">
        <w:trPr>
          <w:trHeight w:val="905"/>
          <w:jc w:val="center"/>
        </w:trPr>
        <w:tc>
          <w:tcPr>
            <w:tcW w:w="7017" w:type="dxa"/>
            <w:gridSpan w:val="4"/>
            <w:shd w:val="clear" w:color="000000" w:fill="FFFFFF"/>
            <w:vAlign w:val="center"/>
          </w:tcPr>
          <w:p w:rsidR="008B4BB5" w:rsidRDefault="008B4BB5" w:rsidP="008B4BB5">
            <w:pPr>
              <w:jc w:val="center"/>
              <w:rPr>
                <w:rFonts w:ascii="Arial" w:hAnsi="Arial" w:cs="Arial"/>
                <w:b/>
                <w:sz w:val="18"/>
                <w:szCs w:val="18"/>
              </w:rPr>
            </w:pPr>
            <w:r>
              <w:rPr>
                <w:rFonts w:ascii="Arial" w:hAnsi="Arial" w:cs="Arial"/>
                <w:b/>
                <w:sz w:val="18"/>
                <w:szCs w:val="18"/>
              </w:rPr>
              <w:t>PROPUESTA ECONÓMICA</w:t>
            </w:r>
          </w:p>
        </w:tc>
      </w:tr>
      <w:tr w:rsidR="00994E6A" w:rsidRPr="00452FE1" w:rsidTr="00994E6A">
        <w:trPr>
          <w:trHeight w:val="905"/>
          <w:jc w:val="center"/>
        </w:trPr>
        <w:tc>
          <w:tcPr>
            <w:tcW w:w="1358" w:type="dxa"/>
            <w:shd w:val="clear" w:color="000000" w:fill="FFFFFF"/>
          </w:tcPr>
          <w:p w:rsidR="00994E6A" w:rsidRPr="003B7701" w:rsidRDefault="00994E6A" w:rsidP="000265EA">
            <w:pPr>
              <w:jc w:val="center"/>
              <w:rPr>
                <w:rFonts w:ascii="Arial" w:hAnsi="Arial" w:cs="Arial"/>
                <w:b/>
                <w:sz w:val="18"/>
                <w:szCs w:val="18"/>
              </w:rPr>
            </w:pPr>
          </w:p>
          <w:p w:rsidR="00994E6A" w:rsidRPr="003B7701" w:rsidRDefault="00994E6A" w:rsidP="000265EA">
            <w:pPr>
              <w:jc w:val="center"/>
              <w:rPr>
                <w:rFonts w:ascii="Arial" w:hAnsi="Arial" w:cs="Arial"/>
                <w:b/>
                <w:sz w:val="18"/>
                <w:szCs w:val="18"/>
              </w:rPr>
            </w:pPr>
            <w:r w:rsidRPr="003B7701">
              <w:rPr>
                <w:rFonts w:ascii="Arial" w:hAnsi="Arial" w:cs="Arial"/>
                <w:b/>
                <w:sz w:val="18"/>
                <w:szCs w:val="18"/>
              </w:rPr>
              <w:t>GRUPO</w:t>
            </w:r>
          </w:p>
        </w:tc>
        <w:tc>
          <w:tcPr>
            <w:tcW w:w="2875" w:type="dxa"/>
            <w:shd w:val="clear" w:color="000000" w:fill="FFFFFF"/>
            <w:vAlign w:val="center"/>
            <w:hideMark/>
          </w:tcPr>
          <w:p w:rsidR="00994E6A" w:rsidRPr="003B7701" w:rsidRDefault="00994E6A" w:rsidP="000265EA">
            <w:pPr>
              <w:jc w:val="center"/>
              <w:rPr>
                <w:rFonts w:ascii="Arial" w:hAnsi="Arial" w:cs="Arial"/>
                <w:b/>
                <w:sz w:val="18"/>
                <w:szCs w:val="18"/>
              </w:rPr>
            </w:pPr>
            <w:r w:rsidRPr="003B7701">
              <w:rPr>
                <w:rFonts w:ascii="Arial" w:hAnsi="Arial" w:cs="Arial"/>
                <w:b/>
                <w:sz w:val="18"/>
                <w:szCs w:val="18"/>
              </w:rPr>
              <w:t>INSUMO</w:t>
            </w:r>
          </w:p>
        </w:tc>
        <w:tc>
          <w:tcPr>
            <w:tcW w:w="1392" w:type="dxa"/>
            <w:shd w:val="clear" w:color="000000" w:fill="FFFFFF"/>
            <w:vAlign w:val="center"/>
            <w:hideMark/>
          </w:tcPr>
          <w:p w:rsidR="00994E6A" w:rsidRPr="003B7701" w:rsidRDefault="00994E6A" w:rsidP="000265EA">
            <w:pPr>
              <w:jc w:val="center"/>
              <w:rPr>
                <w:rFonts w:ascii="Arial" w:hAnsi="Arial" w:cs="Arial"/>
                <w:b/>
                <w:sz w:val="18"/>
                <w:szCs w:val="18"/>
              </w:rPr>
            </w:pPr>
            <w:r w:rsidRPr="003B7701">
              <w:rPr>
                <w:rFonts w:ascii="Arial" w:hAnsi="Arial" w:cs="Arial"/>
                <w:b/>
                <w:sz w:val="18"/>
                <w:szCs w:val="18"/>
              </w:rPr>
              <w:t xml:space="preserve">CANTIDAD </w:t>
            </w:r>
            <w:r w:rsidR="00A14145">
              <w:rPr>
                <w:rFonts w:ascii="Arial" w:hAnsi="Arial" w:cs="Arial"/>
                <w:b/>
                <w:sz w:val="18"/>
                <w:szCs w:val="18"/>
              </w:rPr>
              <w:t xml:space="preserve">TOTAL </w:t>
            </w:r>
            <w:r w:rsidRPr="003B7701">
              <w:rPr>
                <w:rFonts w:ascii="Arial" w:hAnsi="Arial" w:cs="Arial"/>
                <w:b/>
                <w:sz w:val="18"/>
                <w:szCs w:val="18"/>
              </w:rPr>
              <w:t>TON</w:t>
            </w:r>
            <w:r w:rsidR="00A14145">
              <w:rPr>
                <w:rFonts w:ascii="Arial" w:hAnsi="Arial" w:cs="Arial"/>
                <w:b/>
                <w:sz w:val="18"/>
                <w:szCs w:val="18"/>
              </w:rPr>
              <w:t>ELADAS</w:t>
            </w:r>
          </w:p>
        </w:tc>
        <w:tc>
          <w:tcPr>
            <w:tcW w:w="1392" w:type="dxa"/>
            <w:shd w:val="clear" w:color="000000" w:fill="FFFFFF"/>
            <w:vAlign w:val="center"/>
          </w:tcPr>
          <w:p w:rsidR="00994E6A" w:rsidRPr="003B7701" w:rsidRDefault="00994E6A" w:rsidP="00994E6A">
            <w:pPr>
              <w:jc w:val="center"/>
              <w:rPr>
                <w:rFonts w:ascii="Arial" w:hAnsi="Arial" w:cs="Arial"/>
                <w:b/>
                <w:sz w:val="18"/>
                <w:szCs w:val="18"/>
              </w:rPr>
            </w:pPr>
            <w:r>
              <w:rPr>
                <w:rFonts w:ascii="Arial" w:hAnsi="Arial" w:cs="Arial"/>
                <w:b/>
                <w:sz w:val="18"/>
                <w:szCs w:val="18"/>
              </w:rPr>
              <w:t>VALOR</w:t>
            </w:r>
            <w:r w:rsidR="00A14145">
              <w:rPr>
                <w:rFonts w:ascii="Arial" w:hAnsi="Arial" w:cs="Arial"/>
                <w:b/>
                <w:sz w:val="18"/>
                <w:szCs w:val="18"/>
              </w:rPr>
              <w:t xml:space="preserve"> TOTAL</w:t>
            </w:r>
            <w:r>
              <w:rPr>
                <w:rFonts w:ascii="Arial" w:hAnsi="Arial" w:cs="Arial"/>
                <w:b/>
                <w:sz w:val="18"/>
                <w:szCs w:val="18"/>
              </w:rPr>
              <w:t xml:space="preserve"> POR KG INCLUIDO IVA</w:t>
            </w:r>
          </w:p>
        </w:tc>
      </w:tr>
      <w:tr w:rsidR="00994E6A" w:rsidRPr="00452FE1" w:rsidTr="00994E6A">
        <w:trPr>
          <w:trHeight w:val="226"/>
          <w:jc w:val="center"/>
        </w:trPr>
        <w:tc>
          <w:tcPr>
            <w:tcW w:w="1358" w:type="dxa"/>
            <w:vMerge w:val="restart"/>
            <w:shd w:val="clear" w:color="000000" w:fill="FFFFFF"/>
            <w:vAlign w:val="center"/>
          </w:tcPr>
          <w:p w:rsidR="00994E6A" w:rsidRPr="00452FE1" w:rsidRDefault="00994E6A" w:rsidP="000265EA">
            <w:pPr>
              <w:jc w:val="center"/>
              <w:rPr>
                <w:rFonts w:ascii="Arial" w:hAnsi="Arial" w:cs="Arial"/>
                <w:sz w:val="18"/>
                <w:szCs w:val="18"/>
              </w:rPr>
            </w:pPr>
            <w:r w:rsidRPr="00452FE1">
              <w:rPr>
                <w:rFonts w:ascii="Arial" w:hAnsi="Arial" w:cs="Arial"/>
                <w:sz w:val="18"/>
                <w:szCs w:val="18"/>
              </w:rPr>
              <w:t xml:space="preserve">GRUPO </w:t>
            </w:r>
            <w:r>
              <w:rPr>
                <w:rFonts w:ascii="Arial" w:hAnsi="Arial" w:cs="Arial"/>
                <w:sz w:val="18"/>
                <w:szCs w:val="18"/>
              </w:rPr>
              <w:t>I</w:t>
            </w:r>
          </w:p>
        </w:tc>
        <w:tc>
          <w:tcPr>
            <w:tcW w:w="2875" w:type="dxa"/>
            <w:shd w:val="clear" w:color="000000" w:fill="FFFFFF"/>
            <w:noWrap/>
            <w:vAlign w:val="bottom"/>
            <w:hideMark/>
          </w:tcPr>
          <w:p w:rsidR="00994E6A" w:rsidRPr="00452FE1" w:rsidRDefault="00994E6A" w:rsidP="00AF1332">
            <w:pPr>
              <w:rPr>
                <w:rFonts w:ascii="Arial" w:hAnsi="Arial" w:cs="Arial"/>
                <w:color w:val="000000"/>
                <w:sz w:val="18"/>
                <w:szCs w:val="18"/>
                <w:lang w:val="es-ES"/>
              </w:rPr>
            </w:pPr>
            <w:r w:rsidRPr="00452FE1">
              <w:rPr>
                <w:rFonts w:ascii="Arial" w:hAnsi="Arial" w:cs="Arial"/>
                <w:color w:val="000000"/>
                <w:sz w:val="18"/>
                <w:szCs w:val="18"/>
                <w:lang w:val="es-ES"/>
              </w:rPr>
              <w:t>POLICLORURO DE ALUMINIO Y/U OTROS COAGULANTES</w:t>
            </w:r>
            <w:r>
              <w:rPr>
                <w:rFonts w:ascii="Arial" w:hAnsi="Arial" w:cs="Arial"/>
                <w:color w:val="000000"/>
                <w:sz w:val="18"/>
                <w:szCs w:val="18"/>
                <w:lang w:val="es-ES"/>
              </w:rPr>
              <w:t>.</w:t>
            </w:r>
            <w:r w:rsidRPr="00452FE1">
              <w:rPr>
                <w:rFonts w:ascii="Arial" w:hAnsi="Arial" w:cs="Arial"/>
                <w:color w:val="000000"/>
                <w:sz w:val="18"/>
                <w:szCs w:val="18"/>
                <w:lang w:val="es-ES"/>
              </w:rPr>
              <w:t xml:space="preserve"> </w:t>
            </w:r>
            <w:r>
              <w:rPr>
                <w:rFonts w:ascii="Arial" w:hAnsi="Arial" w:cs="Arial"/>
                <w:color w:val="000000"/>
                <w:sz w:val="18"/>
                <w:szCs w:val="18"/>
                <w:lang w:val="es-ES"/>
              </w:rPr>
              <w:t>ENTREGA EN CARROTANQUE DE 10 A 18 TONELADAS</w:t>
            </w:r>
          </w:p>
        </w:tc>
        <w:tc>
          <w:tcPr>
            <w:tcW w:w="1392" w:type="dxa"/>
            <w:vMerge w:val="restart"/>
            <w:shd w:val="clear" w:color="000000" w:fill="FFFFFF"/>
            <w:noWrap/>
            <w:vAlign w:val="center"/>
            <w:hideMark/>
          </w:tcPr>
          <w:p w:rsidR="00994E6A" w:rsidRPr="00452FE1" w:rsidRDefault="00994E6A" w:rsidP="000265EA">
            <w:pPr>
              <w:jc w:val="center"/>
              <w:rPr>
                <w:rFonts w:ascii="Arial" w:hAnsi="Arial" w:cs="Arial"/>
                <w:sz w:val="18"/>
                <w:szCs w:val="18"/>
              </w:rPr>
            </w:pPr>
            <w:r>
              <w:rPr>
                <w:rFonts w:ascii="Arial" w:hAnsi="Arial" w:cs="Arial"/>
                <w:sz w:val="18"/>
                <w:szCs w:val="18"/>
              </w:rPr>
              <w:t>175</w:t>
            </w:r>
          </w:p>
        </w:tc>
        <w:tc>
          <w:tcPr>
            <w:tcW w:w="1392" w:type="dxa"/>
            <w:shd w:val="clear" w:color="000000" w:fill="FFFFFF"/>
            <w:vAlign w:val="center"/>
          </w:tcPr>
          <w:p w:rsidR="00994E6A" w:rsidRDefault="00994E6A" w:rsidP="00994E6A">
            <w:pPr>
              <w:jc w:val="center"/>
              <w:rPr>
                <w:rFonts w:ascii="Arial" w:hAnsi="Arial" w:cs="Arial"/>
                <w:sz w:val="18"/>
                <w:szCs w:val="18"/>
              </w:rPr>
            </w:pPr>
            <w:r>
              <w:rPr>
                <w:rFonts w:ascii="Arial" w:hAnsi="Arial" w:cs="Arial"/>
                <w:sz w:val="18"/>
                <w:szCs w:val="18"/>
              </w:rPr>
              <w:t>$</w:t>
            </w:r>
          </w:p>
        </w:tc>
      </w:tr>
      <w:tr w:rsidR="00994E6A" w:rsidRPr="00452FE1" w:rsidTr="00994E6A">
        <w:trPr>
          <w:trHeight w:val="226"/>
          <w:jc w:val="center"/>
        </w:trPr>
        <w:tc>
          <w:tcPr>
            <w:tcW w:w="1358" w:type="dxa"/>
            <w:vMerge/>
            <w:shd w:val="clear" w:color="000000" w:fill="FFFFFF"/>
            <w:vAlign w:val="center"/>
          </w:tcPr>
          <w:p w:rsidR="00994E6A" w:rsidRPr="00452FE1" w:rsidRDefault="00994E6A" w:rsidP="000265EA">
            <w:pPr>
              <w:jc w:val="center"/>
              <w:rPr>
                <w:rFonts w:ascii="Arial" w:hAnsi="Arial" w:cs="Arial"/>
                <w:sz w:val="18"/>
                <w:szCs w:val="18"/>
              </w:rPr>
            </w:pPr>
          </w:p>
        </w:tc>
        <w:tc>
          <w:tcPr>
            <w:tcW w:w="2875" w:type="dxa"/>
            <w:shd w:val="clear" w:color="000000" w:fill="FFFFFF"/>
            <w:noWrap/>
            <w:vAlign w:val="bottom"/>
            <w:hideMark/>
          </w:tcPr>
          <w:p w:rsidR="00994E6A" w:rsidRPr="00452FE1" w:rsidRDefault="00994E6A" w:rsidP="00AF1332">
            <w:pPr>
              <w:rPr>
                <w:rFonts w:ascii="Arial" w:hAnsi="Arial" w:cs="Arial"/>
                <w:color w:val="000000"/>
                <w:sz w:val="18"/>
                <w:szCs w:val="18"/>
                <w:lang w:val="es-ES"/>
              </w:rPr>
            </w:pPr>
            <w:r w:rsidRPr="00452FE1">
              <w:rPr>
                <w:rFonts w:ascii="Arial" w:hAnsi="Arial" w:cs="Arial"/>
                <w:color w:val="000000"/>
                <w:sz w:val="18"/>
                <w:szCs w:val="18"/>
                <w:lang w:val="es-ES"/>
              </w:rPr>
              <w:t>POLICLORURO DE ALUMINIO Y/U OTROS COAGULANTES</w:t>
            </w:r>
            <w:r>
              <w:rPr>
                <w:rFonts w:ascii="Arial" w:hAnsi="Arial" w:cs="Arial"/>
                <w:color w:val="000000"/>
                <w:sz w:val="18"/>
                <w:szCs w:val="18"/>
                <w:lang w:val="es-ES"/>
              </w:rPr>
              <w:t>. ENTREGA EN CANECAS POR VEINTICINCO (25) LITROS</w:t>
            </w:r>
          </w:p>
        </w:tc>
        <w:tc>
          <w:tcPr>
            <w:tcW w:w="1392" w:type="dxa"/>
            <w:vMerge/>
            <w:shd w:val="clear" w:color="000000" w:fill="FFFFFF"/>
            <w:noWrap/>
            <w:vAlign w:val="center"/>
            <w:hideMark/>
          </w:tcPr>
          <w:p w:rsidR="00994E6A" w:rsidRPr="00AF1332" w:rsidRDefault="00994E6A" w:rsidP="000265EA">
            <w:pPr>
              <w:jc w:val="center"/>
              <w:rPr>
                <w:rFonts w:ascii="Arial" w:hAnsi="Arial" w:cs="Arial"/>
                <w:sz w:val="18"/>
                <w:szCs w:val="18"/>
                <w:lang w:val="es-ES"/>
              </w:rPr>
            </w:pPr>
          </w:p>
        </w:tc>
        <w:tc>
          <w:tcPr>
            <w:tcW w:w="1392" w:type="dxa"/>
            <w:shd w:val="clear" w:color="000000" w:fill="FFFFFF"/>
            <w:vAlign w:val="center"/>
          </w:tcPr>
          <w:p w:rsidR="00994E6A" w:rsidRPr="00AF1332" w:rsidRDefault="00994E6A" w:rsidP="00994E6A">
            <w:pPr>
              <w:jc w:val="center"/>
              <w:rPr>
                <w:rFonts w:ascii="Arial" w:hAnsi="Arial" w:cs="Arial"/>
                <w:sz w:val="18"/>
                <w:szCs w:val="18"/>
                <w:lang w:val="es-ES"/>
              </w:rPr>
            </w:pPr>
            <w:r>
              <w:rPr>
                <w:rFonts w:ascii="Arial" w:hAnsi="Arial" w:cs="Arial"/>
                <w:sz w:val="18"/>
                <w:szCs w:val="18"/>
                <w:lang w:val="es-ES"/>
              </w:rPr>
              <w:t>$</w:t>
            </w:r>
          </w:p>
        </w:tc>
      </w:tr>
      <w:tr w:rsidR="00994E6A" w:rsidRPr="00452FE1" w:rsidTr="00994E6A">
        <w:trPr>
          <w:trHeight w:val="226"/>
          <w:jc w:val="center"/>
        </w:trPr>
        <w:tc>
          <w:tcPr>
            <w:tcW w:w="1358" w:type="dxa"/>
            <w:shd w:val="clear" w:color="000000" w:fill="FFFFFF"/>
            <w:vAlign w:val="center"/>
          </w:tcPr>
          <w:p w:rsidR="00994E6A" w:rsidRPr="00452FE1" w:rsidRDefault="00994E6A" w:rsidP="000265EA">
            <w:pPr>
              <w:jc w:val="center"/>
              <w:rPr>
                <w:rFonts w:ascii="Arial" w:hAnsi="Arial" w:cs="Arial"/>
                <w:color w:val="000000"/>
                <w:sz w:val="18"/>
                <w:szCs w:val="18"/>
              </w:rPr>
            </w:pPr>
            <w:r w:rsidRPr="00452FE1">
              <w:rPr>
                <w:rFonts w:ascii="Arial" w:hAnsi="Arial" w:cs="Arial"/>
                <w:color w:val="000000"/>
                <w:sz w:val="18"/>
                <w:szCs w:val="18"/>
              </w:rPr>
              <w:t xml:space="preserve">GRUPO </w:t>
            </w:r>
            <w:r>
              <w:rPr>
                <w:rFonts w:ascii="Arial" w:hAnsi="Arial" w:cs="Arial"/>
                <w:color w:val="000000"/>
                <w:sz w:val="18"/>
                <w:szCs w:val="18"/>
              </w:rPr>
              <w:t>II</w:t>
            </w:r>
          </w:p>
        </w:tc>
        <w:tc>
          <w:tcPr>
            <w:tcW w:w="2875" w:type="dxa"/>
            <w:shd w:val="clear" w:color="000000" w:fill="FFFFFF"/>
            <w:noWrap/>
            <w:vAlign w:val="bottom"/>
            <w:hideMark/>
          </w:tcPr>
          <w:p w:rsidR="00994E6A" w:rsidRPr="00452FE1" w:rsidRDefault="00994E6A" w:rsidP="000265EA">
            <w:pPr>
              <w:rPr>
                <w:rFonts w:ascii="Arial" w:hAnsi="Arial" w:cs="Arial"/>
                <w:color w:val="000000"/>
                <w:sz w:val="18"/>
                <w:szCs w:val="18"/>
                <w:lang w:val="es-ES"/>
              </w:rPr>
            </w:pPr>
            <w:r w:rsidRPr="00452FE1">
              <w:rPr>
                <w:rFonts w:ascii="Arial" w:hAnsi="Arial" w:cs="Arial"/>
                <w:color w:val="000000"/>
                <w:sz w:val="18"/>
                <w:szCs w:val="18"/>
                <w:lang w:val="es-ES"/>
              </w:rPr>
              <w:t>CLORO</w:t>
            </w:r>
          </w:p>
        </w:tc>
        <w:tc>
          <w:tcPr>
            <w:tcW w:w="1392" w:type="dxa"/>
            <w:shd w:val="clear" w:color="000000" w:fill="FFFFFF"/>
            <w:noWrap/>
            <w:vAlign w:val="center"/>
            <w:hideMark/>
          </w:tcPr>
          <w:p w:rsidR="00994E6A" w:rsidRPr="00452FE1" w:rsidRDefault="00994E6A" w:rsidP="000265EA">
            <w:pPr>
              <w:jc w:val="center"/>
              <w:rPr>
                <w:rFonts w:ascii="Arial" w:hAnsi="Arial" w:cs="Arial"/>
                <w:sz w:val="18"/>
                <w:szCs w:val="18"/>
              </w:rPr>
            </w:pPr>
            <w:r w:rsidRPr="00452FE1">
              <w:rPr>
                <w:rFonts w:ascii="Arial" w:hAnsi="Arial" w:cs="Arial"/>
                <w:sz w:val="18"/>
                <w:szCs w:val="18"/>
              </w:rPr>
              <w:t>40</w:t>
            </w:r>
          </w:p>
        </w:tc>
        <w:tc>
          <w:tcPr>
            <w:tcW w:w="1392" w:type="dxa"/>
            <w:shd w:val="clear" w:color="000000" w:fill="FFFFFF"/>
            <w:vAlign w:val="center"/>
          </w:tcPr>
          <w:p w:rsidR="00994E6A" w:rsidRPr="00452FE1" w:rsidRDefault="00994E6A" w:rsidP="00994E6A">
            <w:pPr>
              <w:jc w:val="center"/>
              <w:rPr>
                <w:rFonts w:ascii="Arial" w:hAnsi="Arial" w:cs="Arial"/>
                <w:sz w:val="18"/>
                <w:szCs w:val="18"/>
              </w:rPr>
            </w:pPr>
            <w:r>
              <w:rPr>
                <w:rFonts w:ascii="Arial" w:hAnsi="Arial" w:cs="Arial"/>
                <w:sz w:val="18"/>
                <w:szCs w:val="18"/>
              </w:rPr>
              <w:t>$</w:t>
            </w:r>
          </w:p>
        </w:tc>
      </w:tr>
    </w:tbl>
    <w:p w:rsidR="00AF1332" w:rsidRDefault="00AF1332" w:rsidP="00AF1332">
      <w:pPr>
        <w:jc w:val="both"/>
        <w:rPr>
          <w:rFonts w:ascii="Arial" w:hAnsi="Arial" w:cs="Arial"/>
          <w:lang w:val="es-ES"/>
        </w:rPr>
      </w:pPr>
    </w:p>
    <w:p w:rsidR="008B4BB5" w:rsidRDefault="008B4BB5" w:rsidP="00AF1332">
      <w:pPr>
        <w:jc w:val="both"/>
        <w:rPr>
          <w:rFonts w:ascii="Arial" w:hAnsi="Arial" w:cs="Arial"/>
          <w:lang w:val="es-ES"/>
        </w:rPr>
      </w:pPr>
    </w:p>
    <w:p w:rsidR="00AF1332" w:rsidRPr="00051D5B" w:rsidRDefault="00994E6A" w:rsidP="00AF1332">
      <w:pPr>
        <w:jc w:val="both"/>
        <w:rPr>
          <w:rFonts w:ascii="Arial" w:hAnsi="Arial" w:cs="Arial"/>
          <w:lang w:val="es-ES"/>
        </w:rPr>
      </w:pPr>
      <w:r>
        <w:rPr>
          <w:rFonts w:ascii="Arial" w:hAnsi="Arial" w:cs="Arial"/>
          <w:lang w:val="es-ES"/>
        </w:rPr>
        <w:t>Adicional</w:t>
      </w:r>
      <w:r w:rsidR="00AF1332">
        <w:rPr>
          <w:rFonts w:ascii="Arial" w:hAnsi="Arial" w:cs="Arial"/>
          <w:lang w:val="es-ES"/>
        </w:rPr>
        <w:t>m</w:t>
      </w:r>
      <w:r>
        <w:rPr>
          <w:rFonts w:ascii="Arial" w:hAnsi="Arial" w:cs="Arial"/>
          <w:lang w:val="es-ES"/>
        </w:rPr>
        <w:t>e</w:t>
      </w:r>
      <w:r w:rsidR="00AF1332">
        <w:rPr>
          <w:rFonts w:ascii="Arial" w:hAnsi="Arial" w:cs="Arial"/>
          <w:lang w:val="es-ES"/>
        </w:rPr>
        <w:t xml:space="preserve">nte se procede a modificar el </w:t>
      </w:r>
      <w:r w:rsidR="00AF1332" w:rsidRPr="00AF1332">
        <w:rPr>
          <w:rFonts w:ascii="Arial" w:hAnsi="Arial" w:cs="Arial"/>
          <w:b/>
          <w:lang w:val="es-ES"/>
        </w:rPr>
        <w:t>Numeral 1.9</w:t>
      </w:r>
      <w:r>
        <w:rPr>
          <w:rFonts w:ascii="Arial" w:hAnsi="Arial" w:cs="Arial"/>
          <w:b/>
          <w:lang w:val="es-ES"/>
        </w:rPr>
        <w:t xml:space="preserve">. </w:t>
      </w:r>
      <w:r w:rsidRPr="00051D5B">
        <w:rPr>
          <w:rFonts w:ascii="Arial" w:hAnsi="Arial" w:cs="Arial"/>
          <w:b/>
          <w:color w:val="0D0D0D"/>
        </w:rPr>
        <w:t>CRONOGRAMA</w:t>
      </w:r>
      <w:r w:rsidR="00AF1332" w:rsidRPr="00AF1332">
        <w:rPr>
          <w:rFonts w:ascii="Arial" w:hAnsi="Arial" w:cs="Arial"/>
          <w:b/>
          <w:lang w:val="es-ES"/>
        </w:rPr>
        <w:t xml:space="preserve"> del Capítulo 1.</w:t>
      </w:r>
    </w:p>
    <w:p w:rsidR="00AF1332" w:rsidRPr="00051D5B" w:rsidRDefault="00AF1332" w:rsidP="00AF1332">
      <w:pPr>
        <w:jc w:val="both"/>
        <w:rPr>
          <w:rFonts w:ascii="Arial" w:hAnsi="Arial" w:cs="Arial"/>
          <w:b/>
          <w:color w:val="0D0D0D"/>
        </w:rPr>
      </w:pPr>
      <w:r w:rsidRPr="00AF1332">
        <w:rPr>
          <w:rFonts w:ascii="Arial" w:hAnsi="Arial" w:cs="Arial"/>
          <w:b/>
          <w:color w:val="0D0D0D"/>
        </w:rPr>
        <w:t xml:space="preserve">1.9 </w:t>
      </w:r>
      <w:r w:rsidR="00994E6A" w:rsidRPr="00051D5B">
        <w:rPr>
          <w:rFonts w:ascii="Arial" w:hAnsi="Arial" w:cs="Arial"/>
          <w:b/>
          <w:color w:val="0D0D0D"/>
        </w:rPr>
        <w:t>CRONOGRAMA</w:t>
      </w:r>
    </w:p>
    <w:p w:rsidR="00AF1332" w:rsidRPr="00051D5B" w:rsidRDefault="00AF1332" w:rsidP="00AF1332">
      <w:pPr>
        <w:ind w:right="6"/>
        <w:jc w:val="both"/>
        <w:rPr>
          <w:rFonts w:ascii="Arial" w:hAnsi="Arial" w:cs="Arial"/>
          <w:color w:val="0D0D0D"/>
        </w:rPr>
      </w:pPr>
      <w:r w:rsidRPr="00051D5B">
        <w:rPr>
          <w:rFonts w:ascii="Arial" w:hAnsi="Arial" w:cs="Arial"/>
          <w:color w:val="0D0D0D"/>
        </w:rPr>
        <w:t>El siguiente es el cronograma del proceso:</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AF1332" w:rsidRPr="00A42C38" w:rsidTr="000265EA">
        <w:trPr>
          <w:trHeight w:val="261"/>
          <w:jc w:val="center"/>
        </w:trPr>
        <w:tc>
          <w:tcPr>
            <w:tcW w:w="3130" w:type="dxa"/>
          </w:tcPr>
          <w:p w:rsidR="00AF1332" w:rsidRPr="00A42C38" w:rsidRDefault="00AF1332" w:rsidP="000265EA">
            <w:pPr>
              <w:jc w:val="center"/>
              <w:rPr>
                <w:rFonts w:ascii="Arial" w:hAnsi="Arial" w:cs="Arial"/>
                <w:b/>
              </w:rPr>
            </w:pPr>
            <w:r w:rsidRPr="00A42C38">
              <w:rPr>
                <w:rFonts w:ascii="Arial" w:hAnsi="Arial" w:cs="Arial"/>
                <w:b/>
              </w:rPr>
              <w:t>ACTIVIDAD</w:t>
            </w:r>
          </w:p>
        </w:tc>
        <w:tc>
          <w:tcPr>
            <w:tcW w:w="2273" w:type="dxa"/>
          </w:tcPr>
          <w:p w:rsidR="00AF1332" w:rsidRPr="00A42C38" w:rsidRDefault="00AF1332" w:rsidP="000265EA">
            <w:pPr>
              <w:jc w:val="center"/>
              <w:rPr>
                <w:rFonts w:ascii="Arial" w:hAnsi="Arial" w:cs="Arial"/>
                <w:b/>
              </w:rPr>
            </w:pPr>
            <w:r w:rsidRPr="00A42C38">
              <w:rPr>
                <w:rFonts w:ascii="Arial" w:hAnsi="Arial" w:cs="Arial"/>
                <w:b/>
              </w:rPr>
              <w:t>FECHA</w:t>
            </w:r>
          </w:p>
        </w:tc>
        <w:tc>
          <w:tcPr>
            <w:tcW w:w="3739" w:type="dxa"/>
          </w:tcPr>
          <w:p w:rsidR="00AF1332" w:rsidRPr="00A42C38" w:rsidRDefault="00AF1332" w:rsidP="000265EA">
            <w:pPr>
              <w:jc w:val="center"/>
              <w:rPr>
                <w:rFonts w:ascii="Arial" w:hAnsi="Arial" w:cs="Arial"/>
                <w:b/>
              </w:rPr>
            </w:pPr>
            <w:r w:rsidRPr="00A42C38">
              <w:rPr>
                <w:rFonts w:ascii="Arial" w:hAnsi="Arial" w:cs="Arial"/>
                <w:b/>
              </w:rPr>
              <w:t>LUGAR</w:t>
            </w:r>
          </w:p>
        </w:tc>
      </w:tr>
      <w:tr w:rsidR="00AF1332" w:rsidRPr="00A42C38" w:rsidTr="000265EA">
        <w:trPr>
          <w:trHeight w:val="679"/>
          <w:jc w:val="center"/>
        </w:trPr>
        <w:tc>
          <w:tcPr>
            <w:tcW w:w="3130" w:type="dxa"/>
          </w:tcPr>
          <w:p w:rsidR="00AF1332" w:rsidRPr="00A42C38" w:rsidRDefault="00AF1332" w:rsidP="000265EA">
            <w:pPr>
              <w:jc w:val="both"/>
              <w:rPr>
                <w:rFonts w:ascii="Arial" w:hAnsi="Arial" w:cs="Arial"/>
              </w:rPr>
            </w:pPr>
            <w:r>
              <w:rPr>
                <w:rFonts w:ascii="Arial" w:hAnsi="Arial" w:cs="Arial"/>
              </w:rPr>
              <w:t xml:space="preserve">Publicación aviso inicial de convocatoria pública en un </w:t>
            </w:r>
            <w:r>
              <w:rPr>
                <w:rFonts w:ascii="Arial" w:hAnsi="Arial" w:cs="Arial"/>
              </w:rPr>
              <w:lastRenderedPageBreak/>
              <w:t>diario de amplia circulación.</w:t>
            </w:r>
          </w:p>
        </w:tc>
        <w:tc>
          <w:tcPr>
            <w:tcW w:w="2273" w:type="dxa"/>
            <w:shd w:val="clear" w:color="auto" w:fill="auto"/>
          </w:tcPr>
          <w:p w:rsidR="00AF1332" w:rsidRPr="00346324" w:rsidRDefault="00AF1332" w:rsidP="000265EA">
            <w:pPr>
              <w:jc w:val="both"/>
              <w:rPr>
                <w:rFonts w:ascii="Arial" w:hAnsi="Arial" w:cs="Arial"/>
              </w:rPr>
            </w:pPr>
            <w:r>
              <w:rPr>
                <w:rFonts w:ascii="Arial" w:hAnsi="Arial" w:cs="Arial"/>
              </w:rPr>
              <w:lastRenderedPageBreak/>
              <w:t>07</w:t>
            </w:r>
            <w:r w:rsidRPr="005A40F5">
              <w:rPr>
                <w:rFonts w:ascii="Arial" w:hAnsi="Arial" w:cs="Arial"/>
              </w:rPr>
              <w:t xml:space="preserve"> de febrero de 2013.</w:t>
            </w:r>
          </w:p>
        </w:tc>
        <w:tc>
          <w:tcPr>
            <w:tcW w:w="3739" w:type="dxa"/>
            <w:shd w:val="clear" w:color="auto" w:fill="auto"/>
          </w:tcPr>
          <w:p w:rsidR="00AF1332" w:rsidRPr="00585203" w:rsidRDefault="00AF1332" w:rsidP="000265EA">
            <w:pPr>
              <w:jc w:val="both"/>
              <w:rPr>
                <w:rFonts w:ascii="Arial" w:hAnsi="Arial" w:cs="Arial"/>
              </w:rPr>
            </w:pPr>
            <w:r>
              <w:rPr>
                <w:rFonts w:ascii="Arial" w:hAnsi="Arial" w:cs="Arial"/>
              </w:rPr>
              <w:t>Diario La República.</w:t>
            </w:r>
          </w:p>
        </w:tc>
      </w:tr>
      <w:tr w:rsidR="00AF1332" w:rsidRPr="00A42C38" w:rsidTr="000265EA">
        <w:trPr>
          <w:trHeight w:val="679"/>
          <w:jc w:val="center"/>
        </w:trPr>
        <w:tc>
          <w:tcPr>
            <w:tcW w:w="3130" w:type="dxa"/>
          </w:tcPr>
          <w:p w:rsidR="00AF1332" w:rsidRPr="00A42C38" w:rsidRDefault="00AF1332" w:rsidP="000265EA">
            <w:pPr>
              <w:jc w:val="both"/>
              <w:rPr>
                <w:rFonts w:ascii="Arial" w:hAnsi="Arial" w:cs="Arial"/>
              </w:rPr>
            </w:pPr>
            <w:r>
              <w:rPr>
                <w:rFonts w:ascii="Arial" w:hAnsi="Arial" w:cs="Arial"/>
              </w:rPr>
              <w:lastRenderedPageBreak/>
              <w:t xml:space="preserve">Aviso Inicial </w:t>
            </w:r>
            <w:r w:rsidRPr="00A42C38">
              <w:rPr>
                <w:rFonts w:ascii="Arial" w:hAnsi="Arial" w:cs="Arial"/>
              </w:rPr>
              <w:t>de Convocatoria Pública</w:t>
            </w:r>
            <w:r>
              <w:rPr>
                <w:rFonts w:ascii="Arial" w:hAnsi="Arial" w:cs="Arial"/>
              </w:rPr>
              <w:t>.</w:t>
            </w:r>
          </w:p>
        </w:tc>
        <w:tc>
          <w:tcPr>
            <w:tcW w:w="2273" w:type="dxa"/>
            <w:shd w:val="clear" w:color="auto" w:fill="auto"/>
          </w:tcPr>
          <w:p w:rsidR="00AF1332" w:rsidRPr="00346324" w:rsidRDefault="00AF1332" w:rsidP="000265EA">
            <w:pPr>
              <w:jc w:val="both"/>
              <w:rPr>
                <w:rFonts w:ascii="Arial" w:hAnsi="Arial" w:cs="Arial"/>
              </w:rPr>
            </w:pPr>
            <w:r>
              <w:rPr>
                <w:rFonts w:ascii="Arial" w:hAnsi="Arial" w:cs="Arial"/>
              </w:rPr>
              <w:t>07</w:t>
            </w:r>
            <w:r w:rsidRPr="005A40F5">
              <w:rPr>
                <w:rFonts w:ascii="Arial" w:hAnsi="Arial" w:cs="Arial"/>
              </w:rPr>
              <w:t xml:space="preserve"> de febrero de 2013.</w:t>
            </w:r>
          </w:p>
        </w:tc>
        <w:tc>
          <w:tcPr>
            <w:tcW w:w="3739" w:type="dxa"/>
            <w:shd w:val="clear" w:color="auto" w:fill="auto"/>
          </w:tcPr>
          <w:p w:rsidR="00AF1332" w:rsidRPr="00585203" w:rsidRDefault="00AF1332" w:rsidP="000265EA">
            <w:pPr>
              <w:jc w:val="both"/>
              <w:rPr>
                <w:rFonts w:ascii="Arial" w:hAnsi="Arial" w:cs="Arial"/>
              </w:rPr>
            </w:pPr>
            <w:r w:rsidRPr="00585203">
              <w:rPr>
                <w:rFonts w:ascii="Arial" w:hAnsi="Arial" w:cs="Arial"/>
              </w:rPr>
              <w:t xml:space="preserve">Página web de la entidad </w:t>
            </w:r>
            <w:hyperlink r:id="rId4" w:history="1">
              <w:r w:rsidRPr="00585203">
                <w:rPr>
                  <w:rStyle w:val="Hipervnculo"/>
                  <w:rFonts w:ascii="Arial" w:hAnsi="Arial" w:cs="Arial"/>
                </w:rPr>
                <w:t>www.empocaldas.com.co</w:t>
              </w:r>
            </w:hyperlink>
            <w:r w:rsidRPr="00585203">
              <w:rPr>
                <w:rFonts w:ascii="Arial" w:hAnsi="Arial" w:cs="Arial"/>
              </w:rPr>
              <w:t xml:space="preserve"> </w:t>
            </w:r>
          </w:p>
        </w:tc>
      </w:tr>
      <w:tr w:rsidR="00AF1332" w:rsidRPr="00A42C38" w:rsidTr="000265EA">
        <w:trPr>
          <w:trHeight w:val="702"/>
          <w:jc w:val="center"/>
        </w:trPr>
        <w:tc>
          <w:tcPr>
            <w:tcW w:w="3130" w:type="dxa"/>
          </w:tcPr>
          <w:p w:rsidR="00AF1332" w:rsidRPr="00A42C38" w:rsidRDefault="00AF1332" w:rsidP="000265EA">
            <w:pPr>
              <w:jc w:val="both"/>
              <w:rPr>
                <w:rFonts w:ascii="Arial" w:hAnsi="Arial" w:cs="Arial"/>
              </w:rPr>
            </w:pPr>
            <w:r w:rsidRPr="00A42C38">
              <w:rPr>
                <w:rFonts w:ascii="Arial" w:hAnsi="Arial" w:cs="Arial"/>
              </w:rPr>
              <w:t>Publicación proyecto de pliego de condiciones.</w:t>
            </w:r>
          </w:p>
        </w:tc>
        <w:tc>
          <w:tcPr>
            <w:tcW w:w="2273" w:type="dxa"/>
            <w:shd w:val="clear" w:color="auto" w:fill="auto"/>
          </w:tcPr>
          <w:p w:rsidR="00AF1332" w:rsidRPr="00346324" w:rsidRDefault="00AF1332" w:rsidP="000265EA">
            <w:pPr>
              <w:jc w:val="both"/>
              <w:rPr>
                <w:rFonts w:ascii="Arial" w:hAnsi="Arial" w:cs="Arial"/>
              </w:rPr>
            </w:pPr>
            <w:r w:rsidRPr="00346324">
              <w:rPr>
                <w:rFonts w:ascii="Arial" w:hAnsi="Arial" w:cs="Arial"/>
              </w:rPr>
              <w:t xml:space="preserve">Del </w:t>
            </w:r>
            <w:r>
              <w:rPr>
                <w:rFonts w:ascii="Arial" w:hAnsi="Arial" w:cs="Arial"/>
              </w:rPr>
              <w:t>07 al 20 de febrero de</w:t>
            </w:r>
            <w:r w:rsidRPr="00346324">
              <w:rPr>
                <w:rFonts w:ascii="Arial" w:hAnsi="Arial" w:cs="Arial"/>
              </w:rPr>
              <w:t xml:space="preserve"> 2013.</w:t>
            </w:r>
          </w:p>
        </w:tc>
        <w:tc>
          <w:tcPr>
            <w:tcW w:w="3739" w:type="dxa"/>
            <w:shd w:val="clear" w:color="auto" w:fill="auto"/>
          </w:tcPr>
          <w:p w:rsidR="00AF1332" w:rsidRPr="00585203" w:rsidRDefault="00AF1332" w:rsidP="000265EA">
            <w:pPr>
              <w:jc w:val="both"/>
              <w:rPr>
                <w:rFonts w:ascii="Arial" w:hAnsi="Arial" w:cs="Arial"/>
              </w:rPr>
            </w:pPr>
            <w:r w:rsidRPr="00585203">
              <w:rPr>
                <w:rFonts w:ascii="Arial" w:hAnsi="Arial" w:cs="Arial"/>
              </w:rPr>
              <w:t xml:space="preserve">Página web de la entidad </w:t>
            </w:r>
            <w:hyperlink r:id="rId5" w:history="1">
              <w:r w:rsidRPr="00585203">
                <w:rPr>
                  <w:rStyle w:val="Hipervnculo"/>
                  <w:rFonts w:ascii="Arial" w:hAnsi="Arial" w:cs="Arial"/>
                </w:rPr>
                <w:t>www.empocaldas.com.co</w:t>
              </w:r>
            </w:hyperlink>
          </w:p>
        </w:tc>
      </w:tr>
      <w:tr w:rsidR="00AF1332" w:rsidRPr="00A42C38" w:rsidTr="000265EA">
        <w:trPr>
          <w:trHeight w:val="288"/>
          <w:jc w:val="center"/>
        </w:trPr>
        <w:tc>
          <w:tcPr>
            <w:tcW w:w="3130" w:type="dxa"/>
          </w:tcPr>
          <w:p w:rsidR="00AF1332" w:rsidRPr="00A42C38" w:rsidRDefault="00AF1332" w:rsidP="000265EA">
            <w:pPr>
              <w:jc w:val="both"/>
              <w:rPr>
                <w:rFonts w:ascii="Arial" w:hAnsi="Arial" w:cs="Arial"/>
              </w:rPr>
            </w:pPr>
            <w:r w:rsidRPr="00A42C38">
              <w:rPr>
                <w:rFonts w:ascii="Arial" w:hAnsi="Arial" w:cs="Arial"/>
              </w:rPr>
              <w:t>Observaciones al proyecto de pliego de condiciones</w:t>
            </w:r>
            <w:r>
              <w:rPr>
                <w:rFonts w:ascii="Arial" w:hAnsi="Arial" w:cs="Arial"/>
              </w:rPr>
              <w:t>.</w:t>
            </w:r>
          </w:p>
        </w:tc>
        <w:tc>
          <w:tcPr>
            <w:tcW w:w="2273" w:type="dxa"/>
            <w:shd w:val="clear" w:color="auto" w:fill="auto"/>
          </w:tcPr>
          <w:p w:rsidR="00AF1332" w:rsidRPr="00346324" w:rsidRDefault="00AF1332" w:rsidP="000265EA">
            <w:pPr>
              <w:jc w:val="both"/>
              <w:rPr>
                <w:rFonts w:ascii="Arial" w:hAnsi="Arial" w:cs="Arial"/>
              </w:rPr>
            </w:pPr>
            <w:r w:rsidRPr="00346324">
              <w:rPr>
                <w:rFonts w:ascii="Arial" w:hAnsi="Arial" w:cs="Arial"/>
              </w:rPr>
              <w:t xml:space="preserve">Del </w:t>
            </w:r>
            <w:r>
              <w:rPr>
                <w:rFonts w:ascii="Arial" w:hAnsi="Arial" w:cs="Arial"/>
              </w:rPr>
              <w:t>07 al 20 de febrero de</w:t>
            </w:r>
            <w:r w:rsidRPr="00346324">
              <w:rPr>
                <w:rFonts w:ascii="Arial" w:hAnsi="Arial" w:cs="Arial"/>
              </w:rPr>
              <w:t xml:space="preserve"> 2013.</w:t>
            </w:r>
          </w:p>
        </w:tc>
        <w:tc>
          <w:tcPr>
            <w:tcW w:w="3739" w:type="dxa"/>
            <w:shd w:val="clear" w:color="auto" w:fill="auto"/>
          </w:tcPr>
          <w:p w:rsidR="00AF1332" w:rsidRPr="00585203" w:rsidRDefault="00AF1332" w:rsidP="000265EA">
            <w:pPr>
              <w:jc w:val="both"/>
              <w:rPr>
                <w:rFonts w:ascii="Arial" w:hAnsi="Arial" w:cs="Arial"/>
              </w:rPr>
            </w:pPr>
            <w:r w:rsidRPr="00585203">
              <w:rPr>
                <w:rFonts w:ascii="Arial" w:hAnsi="Arial" w:cs="Arial"/>
              </w:rPr>
              <w:t xml:space="preserve">Directamente y en físico  en </w:t>
            </w:r>
            <w:smartTag w:uri="urn:schemas-microsoft-com:office:smarttags" w:element="PersonName">
              <w:smartTagPr>
                <w:attr w:name="ProductID" w:val="la Secretar￭a General"/>
              </w:smartTagPr>
              <w:r w:rsidRPr="00585203">
                <w:rPr>
                  <w:rFonts w:ascii="Arial" w:hAnsi="Arial" w:cs="Arial"/>
                </w:rPr>
                <w:t>la Secretaría General</w:t>
              </w:r>
            </w:smartTag>
            <w:r w:rsidRPr="00585203">
              <w:rPr>
                <w:rFonts w:ascii="Arial" w:hAnsi="Arial" w:cs="Arial"/>
              </w:rPr>
              <w:t xml:space="preserve"> de 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xml:space="preserve">,  y en medio magnético al correo electrónico </w:t>
            </w:r>
            <w:hyperlink r:id="rId6" w:history="1">
              <w:r w:rsidRPr="00585203">
                <w:rPr>
                  <w:rStyle w:val="Hipervnculo"/>
                  <w:rFonts w:ascii="Arial" w:hAnsi="Arial" w:cs="Arial"/>
                </w:rPr>
                <w:t>observaciones@empocaldas.com.co</w:t>
              </w:r>
            </w:hyperlink>
          </w:p>
          <w:p w:rsidR="00AF1332" w:rsidRPr="00585203" w:rsidRDefault="00AF1332" w:rsidP="000265EA">
            <w:pPr>
              <w:jc w:val="both"/>
              <w:rPr>
                <w:rFonts w:ascii="Arial" w:hAnsi="Arial" w:cs="Arial"/>
              </w:rPr>
            </w:pPr>
          </w:p>
        </w:tc>
      </w:tr>
      <w:tr w:rsidR="00AF1332" w:rsidRPr="00A42C38" w:rsidTr="000265EA">
        <w:trPr>
          <w:trHeight w:val="261"/>
          <w:jc w:val="center"/>
        </w:trPr>
        <w:tc>
          <w:tcPr>
            <w:tcW w:w="3130" w:type="dxa"/>
          </w:tcPr>
          <w:p w:rsidR="00AF1332" w:rsidRPr="00A42C38" w:rsidRDefault="00AF1332" w:rsidP="000265EA">
            <w:pPr>
              <w:jc w:val="both"/>
              <w:rPr>
                <w:rFonts w:ascii="Arial" w:hAnsi="Arial" w:cs="Arial"/>
              </w:rPr>
            </w:pPr>
            <w:r w:rsidRPr="00A42C38">
              <w:rPr>
                <w:rFonts w:ascii="Arial" w:hAnsi="Arial" w:cs="Arial"/>
              </w:rPr>
              <w:t>Respuesta a las observaciones al proyecto de pliego de condiciones</w:t>
            </w:r>
            <w:r>
              <w:rPr>
                <w:rFonts w:ascii="Arial" w:hAnsi="Arial" w:cs="Arial"/>
              </w:rPr>
              <w:t>.</w:t>
            </w:r>
          </w:p>
        </w:tc>
        <w:tc>
          <w:tcPr>
            <w:tcW w:w="2273" w:type="dxa"/>
            <w:shd w:val="clear" w:color="auto" w:fill="auto"/>
          </w:tcPr>
          <w:p w:rsidR="00AF1332" w:rsidRPr="00346324" w:rsidRDefault="00AF1332" w:rsidP="000265EA">
            <w:pPr>
              <w:jc w:val="both"/>
              <w:rPr>
                <w:rFonts w:ascii="Arial" w:hAnsi="Arial" w:cs="Arial"/>
              </w:rPr>
            </w:pPr>
            <w:r>
              <w:rPr>
                <w:rFonts w:ascii="Arial" w:hAnsi="Arial" w:cs="Arial"/>
              </w:rPr>
              <w:t xml:space="preserve">22 de febrero </w:t>
            </w:r>
            <w:r w:rsidRPr="00346324">
              <w:rPr>
                <w:rFonts w:ascii="Arial" w:hAnsi="Arial" w:cs="Arial"/>
              </w:rPr>
              <w:t>de 2013</w:t>
            </w:r>
            <w:r>
              <w:rPr>
                <w:rFonts w:ascii="Arial" w:hAnsi="Arial" w:cs="Arial"/>
              </w:rPr>
              <w:t xml:space="preserve"> a las 6:00 p.m</w:t>
            </w:r>
            <w:r w:rsidRPr="00346324">
              <w:rPr>
                <w:rFonts w:ascii="Arial" w:hAnsi="Arial" w:cs="Arial"/>
              </w:rPr>
              <w:t>.</w:t>
            </w:r>
          </w:p>
        </w:tc>
        <w:tc>
          <w:tcPr>
            <w:tcW w:w="3739" w:type="dxa"/>
            <w:shd w:val="clear" w:color="auto" w:fill="auto"/>
          </w:tcPr>
          <w:p w:rsidR="00AF1332" w:rsidRPr="00585203" w:rsidRDefault="00AF1332" w:rsidP="000265EA">
            <w:pPr>
              <w:rPr>
                <w:rFonts w:ascii="Arial" w:hAnsi="Arial" w:cs="Arial"/>
              </w:rPr>
            </w:pPr>
            <w:r w:rsidRPr="00585203">
              <w:rPr>
                <w:rFonts w:ascii="Arial" w:hAnsi="Arial" w:cs="Arial"/>
              </w:rPr>
              <w:t xml:space="preserve">Página web de la entidad </w:t>
            </w:r>
            <w:hyperlink r:id="rId7" w:history="1">
              <w:r w:rsidRPr="00585203">
                <w:rPr>
                  <w:rStyle w:val="Hipervnculo"/>
                  <w:rFonts w:ascii="Arial" w:hAnsi="Arial" w:cs="Arial"/>
                </w:rPr>
                <w:t>www.empocaldas.com.co</w:t>
              </w:r>
            </w:hyperlink>
          </w:p>
        </w:tc>
      </w:tr>
      <w:tr w:rsidR="00AF1332" w:rsidRPr="00A42C38" w:rsidTr="000265EA">
        <w:trPr>
          <w:trHeight w:val="261"/>
          <w:jc w:val="center"/>
        </w:trPr>
        <w:tc>
          <w:tcPr>
            <w:tcW w:w="3130" w:type="dxa"/>
          </w:tcPr>
          <w:p w:rsidR="00AF1332" w:rsidRPr="00A42C38" w:rsidRDefault="00AF1332" w:rsidP="000265EA">
            <w:pPr>
              <w:jc w:val="both"/>
              <w:rPr>
                <w:rFonts w:ascii="Arial" w:hAnsi="Arial" w:cs="Arial"/>
              </w:rPr>
            </w:pPr>
            <w:r w:rsidRPr="00A42C38">
              <w:rPr>
                <w:rFonts w:ascii="Arial" w:hAnsi="Arial" w:cs="Arial"/>
              </w:rPr>
              <w:t>Resolución de apertura de la invitación</w:t>
            </w:r>
          </w:p>
        </w:tc>
        <w:tc>
          <w:tcPr>
            <w:tcW w:w="2273" w:type="dxa"/>
            <w:shd w:val="clear" w:color="auto" w:fill="auto"/>
          </w:tcPr>
          <w:p w:rsidR="00AF1332" w:rsidRPr="00346324" w:rsidRDefault="00AF1332" w:rsidP="000265EA">
            <w:pPr>
              <w:jc w:val="both"/>
              <w:rPr>
                <w:rFonts w:ascii="Arial" w:hAnsi="Arial" w:cs="Arial"/>
              </w:rPr>
            </w:pPr>
            <w:r>
              <w:rPr>
                <w:rFonts w:ascii="Arial" w:hAnsi="Arial" w:cs="Arial"/>
              </w:rPr>
              <w:t>25 de febrero</w:t>
            </w:r>
            <w:r w:rsidRPr="00346324">
              <w:rPr>
                <w:rFonts w:ascii="Arial" w:hAnsi="Arial" w:cs="Arial"/>
              </w:rPr>
              <w:t xml:space="preserve"> de 2013. </w:t>
            </w:r>
          </w:p>
        </w:tc>
        <w:tc>
          <w:tcPr>
            <w:tcW w:w="3739" w:type="dxa"/>
            <w:shd w:val="clear" w:color="auto" w:fill="auto"/>
          </w:tcPr>
          <w:p w:rsidR="00AF1332" w:rsidRPr="00585203" w:rsidRDefault="00AF1332" w:rsidP="000265EA">
            <w:pPr>
              <w:jc w:val="both"/>
              <w:rPr>
                <w:rFonts w:ascii="Arial" w:hAnsi="Arial" w:cs="Arial"/>
              </w:rPr>
            </w:pPr>
            <w:r w:rsidRPr="00585203">
              <w:rPr>
                <w:rFonts w:ascii="Arial" w:hAnsi="Arial" w:cs="Arial"/>
              </w:rPr>
              <w:t xml:space="preserve">Página web de la entidad </w:t>
            </w:r>
            <w:hyperlink r:id="rId8" w:history="1">
              <w:r w:rsidRPr="00585203">
                <w:rPr>
                  <w:rStyle w:val="Hipervnculo"/>
                  <w:rFonts w:ascii="Arial" w:hAnsi="Arial" w:cs="Arial"/>
                </w:rPr>
                <w:t>www.empocaldas.com.co</w:t>
              </w:r>
            </w:hyperlink>
          </w:p>
        </w:tc>
      </w:tr>
      <w:tr w:rsidR="00AF1332" w:rsidRPr="00A42C38" w:rsidTr="000265EA">
        <w:trPr>
          <w:trHeight w:val="261"/>
          <w:jc w:val="center"/>
        </w:trPr>
        <w:tc>
          <w:tcPr>
            <w:tcW w:w="3130" w:type="dxa"/>
          </w:tcPr>
          <w:p w:rsidR="00AF1332" w:rsidRPr="00A42C38" w:rsidRDefault="00AF1332" w:rsidP="000265EA">
            <w:pPr>
              <w:jc w:val="both"/>
              <w:rPr>
                <w:rFonts w:ascii="Arial" w:hAnsi="Arial" w:cs="Arial"/>
              </w:rPr>
            </w:pPr>
            <w:r w:rsidRPr="00A42C38">
              <w:rPr>
                <w:rFonts w:ascii="Arial" w:hAnsi="Arial" w:cs="Arial"/>
              </w:rPr>
              <w:t xml:space="preserve">Publicación de los pliegos de condiciones definitivos </w:t>
            </w:r>
          </w:p>
        </w:tc>
        <w:tc>
          <w:tcPr>
            <w:tcW w:w="2273" w:type="dxa"/>
            <w:shd w:val="clear" w:color="auto" w:fill="auto"/>
          </w:tcPr>
          <w:p w:rsidR="00AF1332" w:rsidRPr="00346324" w:rsidRDefault="00AF1332" w:rsidP="000265EA">
            <w:pPr>
              <w:jc w:val="both"/>
              <w:rPr>
                <w:rFonts w:ascii="Arial" w:hAnsi="Arial" w:cs="Arial"/>
              </w:rPr>
            </w:pPr>
            <w:r w:rsidRPr="00346324">
              <w:rPr>
                <w:rFonts w:ascii="Arial" w:hAnsi="Arial" w:cs="Arial"/>
              </w:rPr>
              <w:t xml:space="preserve">Del </w:t>
            </w:r>
            <w:r>
              <w:rPr>
                <w:rFonts w:ascii="Arial" w:hAnsi="Arial" w:cs="Arial"/>
              </w:rPr>
              <w:t>25 de febrero al 08 de marzo</w:t>
            </w:r>
            <w:r w:rsidRPr="00346324">
              <w:rPr>
                <w:rFonts w:ascii="Arial" w:hAnsi="Arial" w:cs="Arial"/>
              </w:rPr>
              <w:t xml:space="preserve"> de 2013.</w:t>
            </w:r>
          </w:p>
        </w:tc>
        <w:tc>
          <w:tcPr>
            <w:tcW w:w="3739" w:type="dxa"/>
            <w:shd w:val="clear" w:color="auto" w:fill="auto"/>
          </w:tcPr>
          <w:p w:rsidR="00AF1332" w:rsidRPr="00585203" w:rsidRDefault="00AF1332" w:rsidP="000265EA">
            <w:pPr>
              <w:jc w:val="both"/>
              <w:rPr>
                <w:rFonts w:ascii="Arial" w:hAnsi="Arial" w:cs="Arial"/>
              </w:rPr>
            </w:pPr>
            <w:r w:rsidRPr="00585203">
              <w:rPr>
                <w:rFonts w:ascii="Arial" w:hAnsi="Arial" w:cs="Arial"/>
              </w:rPr>
              <w:t xml:space="preserve">Página web de la entidad </w:t>
            </w:r>
            <w:hyperlink r:id="rId9" w:history="1">
              <w:r w:rsidRPr="00585203">
                <w:rPr>
                  <w:rStyle w:val="Hipervnculo"/>
                  <w:rFonts w:ascii="Arial" w:hAnsi="Arial" w:cs="Arial"/>
                </w:rPr>
                <w:t>www.empocaldas.com.co</w:t>
              </w:r>
            </w:hyperlink>
          </w:p>
        </w:tc>
      </w:tr>
      <w:tr w:rsidR="00AF1332" w:rsidRPr="00A42C38" w:rsidTr="000265EA">
        <w:trPr>
          <w:trHeight w:val="261"/>
          <w:jc w:val="center"/>
        </w:trPr>
        <w:tc>
          <w:tcPr>
            <w:tcW w:w="3130" w:type="dxa"/>
          </w:tcPr>
          <w:p w:rsidR="00AF1332" w:rsidRPr="00A42C38" w:rsidRDefault="00AF1332" w:rsidP="000265EA">
            <w:pPr>
              <w:jc w:val="both"/>
              <w:rPr>
                <w:rFonts w:ascii="Arial" w:hAnsi="Arial" w:cs="Arial"/>
              </w:rPr>
            </w:pPr>
            <w:r>
              <w:rPr>
                <w:rFonts w:ascii="Arial" w:hAnsi="Arial" w:cs="Arial"/>
              </w:rPr>
              <w:t>Fecha de cierre para la e</w:t>
            </w:r>
            <w:r w:rsidRPr="00A42C38">
              <w:rPr>
                <w:rFonts w:ascii="Arial" w:hAnsi="Arial" w:cs="Arial"/>
              </w:rPr>
              <w:t>ntrega de propuestas</w:t>
            </w:r>
            <w:r>
              <w:rPr>
                <w:rFonts w:ascii="Arial" w:hAnsi="Arial" w:cs="Arial"/>
              </w:rPr>
              <w:t>. Publicación acta de cierre</w:t>
            </w:r>
          </w:p>
        </w:tc>
        <w:tc>
          <w:tcPr>
            <w:tcW w:w="2273" w:type="dxa"/>
            <w:shd w:val="clear" w:color="auto" w:fill="auto"/>
          </w:tcPr>
          <w:p w:rsidR="00AF1332" w:rsidRPr="00051D5B" w:rsidRDefault="00AF1332" w:rsidP="000265EA">
            <w:pPr>
              <w:jc w:val="both"/>
              <w:rPr>
                <w:rFonts w:ascii="Arial" w:hAnsi="Arial" w:cs="Arial"/>
                <w:b/>
                <w:u w:val="single"/>
              </w:rPr>
            </w:pPr>
            <w:r>
              <w:rPr>
                <w:rFonts w:ascii="Arial" w:hAnsi="Arial" w:cs="Arial"/>
                <w:b/>
                <w:u w:val="single"/>
              </w:rPr>
              <w:t>El 12</w:t>
            </w:r>
            <w:r w:rsidRPr="00051D5B">
              <w:rPr>
                <w:rFonts w:ascii="Arial" w:hAnsi="Arial" w:cs="Arial"/>
                <w:b/>
                <w:u w:val="single"/>
              </w:rPr>
              <w:t xml:space="preserve"> de marzo de 2013 a las 03:00 p.m.</w:t>
            </w:r>
          </w:p>
        </w:tc>
        <w:tc>
          <w:tcPr>
            <w:tcW w:w="3739" w:type="dxa"/>
            <w:shd w:val="clear" w:color="auto" w:fill="auto"/>
          </w:tcPr>
          <w:p w:rsidR="00AF1332" w:rsidRPr="00585203" w:rsidRDefault="00AF1332" w:rsidP="000265EA">
            <w:pPr>
              <w:jc w:val="both"/>
              <w:rPr>
                <w:rFonts w:ascii="Arial" w:hAnsi="Arial" w:cs="Arial"/>
              </w:rPr>
            </w:pPr>
            <w:r w:rsidRPr="00585203">
              <w:rPr>
                <w:rFonts w:ascii="Arial" w:hAnsi="Arial" w:cs="Arial"/>
              </w:rPr>
              <w:t>Secretaría General de 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carrera 23 Nº 75-82 Manizales.</w:t>
            </w:r>
          </w:p>
        </w:tc>
      </w:tr>
      <w:tr w:rsidR="00AF1332" w:rsidRPr="00A42C38" w:rsidTr="000265EA">
        <w:trPr>
          <w:trHeight w:val="261"/>
          <w:jc w:val="center"/>
        </w:trPr>
        <w:tc>
          <w:tcPr>
            <w:tcW w:w="3130" w:type="dxa"/>
          </w:tcPr>
          <w:p w:rsidR="00AF1332" w:rsidRPr="00A42C38" w:rsidRDefault="00AF1332" w:rsidP="000265EA">
            <w:pPr>
              <w:jc w:val="both"/>
              <w:rPr>
                <w:rFonts w:ascii="Arial" w:hAnsi="Arial" w:cs="Arial"/>
              </w:rPr>
            </w:pPr>
            <w:r w:rsidRPr="00A42C38">
              <w:rPr>
                <w:rFonts w:ascii="Arial" w:hAnsi="Arial" w:cs="Arial"/>
              </w:rPr>
              <w:t>Evaluación de propuestas. Publicación informe de evaluación.</w:t>
            </w:r>
          </w:p>
        </w:tc>
        <w:tc>
          <w:tcPr>
            <w:tcW w:w="2273" w:type="dxa"/>
            <w:shd w:val="clear" w:color="auto" w:fill="auto"/>
          </w:tcPr>
          <w:p w:rsidR="00AF1332" w:rsidRPr="00346324" w:rsidRDefault="00AF1332" w:rsidP="000265EA">
            <w:pPr>
              <w:jc w:val="both"/>
              <w:rPr>
                <w:rFonts w:ascii="Arial" w:hAnsi="Arial" w:cs="Arial"/>
              </w:rPr>
            </w:pPr>
            <w:r>
              <w:rPr>
                <w:rFonts w:ascii="Arial" w:hAnsi="Arial" w:cs="Arial"/>
              </w:rPr>
              <w:t>15 de marzo</w:t>
            </w:r>
            <w:r w:rsidRPr="00346324">
              <w:rPr>
                <w:rFonts w:ascii="Arial" w:hAnsi="Arial" w:cs="Arial"/>
              </w:rPr>
              <w:t xml:space="preserve"> de 2013</w:t>
            </w:r>
            <w:r>
              <w:rPr>
                <w:rFonts w:ascii="Arial" w:hAnsi="Arial" w:cs="Arial"/>
              </w:rPr>
              <w:t>.</w:t>
            </w:r>
          </w:p>
        </w:tc>
        <w:tc>
          <w:tcPr>
            <w:tcW w:w="3739" w:type="dxa"/>
            <w:shd w:val="clear" w:color="auto" w:fill="auto"/>
          </w:tcPr>
          <w:p w:rsidR="00AF1332" w:rsidRPr="00585203" w:rsidRDefault="00AF1332" w:rsidP="000265EA">
            <w:pPr>
              <w:jc w:val="both"/>
              <w:rPr>
                <w:rFonts w:ascii="Arial" w:hAnsi="Arial" w:cs="Arial"/>
              </w:rPr>
            </w:pPr>
            <w:r w:rsidRPr="00585203">
              <w:rPr>
                <w:rFonts w:ascii="Arial" w:hAnsi="Arial" w:cs="Arial"/>
              </w:rPr>
              <w:t xml:space="preserve">Página web de la entidad </w:t>
            </w:r>
            <w:hyperlink r:id="rId10" w:history="1">
              <w:r w:rsidRPr="00585203">
                <w:rPr>
                  <w:rStyle w:val="Hipervnculo"/>
                  <w:rFonts w:ascii="Arial" w:hAnsi="Arial" w:cs="Arial"/>
                </w:rPr>
                <w:t>www.empocaldas.com.co</w:t>
              </w:r>
            </w:hyperlink>
          </w:p>
        </w:tc>
      </w:tr>
      <w:tr w:rsidR="00AF1332" w:rsidRPr="00A42C38" w:rsidTr="000265EA">
        <w:trPr>
          <w:trHeight w:val="261"/>
          <w:jc w:val="center"/>
        </w:trPr>
        <w:tc>
          <w:tcPr>
            <w:tcW w:w="3130" w:type="dxa"/>
          </w:tcPr>
          <w:p w:rsidR="00AF1332" w:rsidRPr="00A42C38" w:rsidRDefault="00AF1332" w:rsidP="000265EA">
            <w:pPr>
              <w:rPr>
                <w:rFonts w:ascii="Arial" w:hAnsi="Arial" w:cs="Arial"/>
              </w:rPr>
            </w:pPr>
            <w:r w:rsidRPr="00A42C38">
              <w:rPr>
                <w:rFonts w:ascii="Arial" w:hAnsi="Arial" w:cs="Arial"/>
              </w:rPr>
              <w:t>Presentación de  observaciones al informe de evaluación.</w:t>
            </w:r>
          </w:p>
        </w:tc>
        <w:tc>
          <w:tcPr>
            <w:tcW w:w="2273" w:type="dxa"/>
            <w:shd w:val="clear" w:color="auto" w:fill="auto"/>
          </w:tcPr>
          <w:p w:rsidR="00AF1332" w:rsidRPr="00346324" w:rsidRDefault="00AF1332" w:rsidP="00AF1332">
            <w:pPr>
              <w:jc w:val="both"/>
              <w:rPr>
                <w:rFonts w:ascii="Arial" w:hAnsi="Arial" w:cs="Arial"/>
              </w:rPr>
            </w:pPr>
            <w:r w:rsidRPr="00346324">
              <w:rPr>
                <w:rFonts w:ascii="Arial" w:hAnsi="Arial" w:cs="Arial"/>
              </w:rPr>
              <w:t xml:space="preserve">Del </w:t>
            </w:r>
            <w:r>
              <w:rPr>
                <w:rFonts w:ascii="Arial" w:hAnsi="Arial" w:cs="Arial"/>
              </w:rPr>
              <w:t xml:space="preserve">15 </w:t>
            </w:r>
            <w:r w:rsidRPr="00346324">
              <w:rPr>
                <w:rFonts w:ascii="Arial" w:hAnsi="Arial" w:cs="Arial"/>
              </w:rPr>
              <w:t xml:space="preserve">al </w:t>
            </w:r>
            <w:r>
              <w:rPr>
                <w:rFonts w:ascii="Arial" w:hAnsi="Arial" w:cs="Arial"/>
              </w:rPr>
              <w:t>20</w:t>
            </w:r>
            <w:r w:rsidRPr="00346324">
              <w:rPr>
                <w:rFonts w:ascii="Arial" w:hAnsi="Arial" w:cs="Arial"/>
              </w:rPr>
              <w:t xml:space="preserve"> de </w:t>
            </w:r>
            <w:r>
              <w:rPr>
                <w:rFonts w:ascii="Arial" w:hAnsi="Arial" w:cs="Arial"/>
              </w:rPr>
              <w:t>marzo de</w:t>
            </w:r>
            <w:r w:rsidRPr="00346324">
              <w:rPr>
                <w:rFonts w:ascii="Arial" w:hAnsi="Arial" w:cs="Arial"/>
              </w:rPr>
              <w:t xml:space="preserve"> 2013 </w:t>
            </w:r>
            <w:r>
              <w:rPr>
                <w:rFonts w:ascii="Arial" w:hAnsi="Arial" w:cs="Arial"/>
              </w:rPr>
              <w:t xml:space="preserve">hasta </w:t>
            </w:r>
            <w:r w:rsidRPr="00346324">
              <w:rPr>
                <w:rFonts w:ascii="Arial" w:hAnsi="Arial" w:cs="Arial"/>
              </w:rPr>
              <w:t>las 6:00 p.m.</w:t>
            </w:r>
          </w:p>
        </w:tc>
        <w:tc>
          <w:tcPr>
            <w:tcW w:w="3739" w:type="dxa"/>
            <w:shd w:val="clear" w:color="auto" w:fill="auto"/>
          </w:tcPr>
          <w:p w:rsidR="00AF1332" w:rsidRPr="00585203" w:rsidRDefault="00AF1332" w:rsidP="000265EA">
            <w:pPr>
              <w:jc w:val="both"/>
              <w:rPr>
                <w:rFonts w:ascii="Arial" w:hAnsi="Arial" w:cs="Arial"/>
              </w:rPr>
            </w:pPr>
            <w:r w:rsidRPr="00585203">
              <w:rPr>
                <w:rFonts w:ascii="Arial" w:hAnsi="Arial" w:cs="Arial"/>
              </w:rPr>
              <w:t xml:space="preserve">Directamente en </w:t>
            </w:r>
            <w:smartTag w:uri="urn:schemas-microsoft-com:office:smarttags" w:element="PersonName">
              <w:smartTagPr>
                <w:attr w:name="ProductID" w:val="la Secretar￭a General"/>
              </w:smartTagPr>
              <w:r w:rsidRPr="00585203">
                <w:rPr>
                  <w:rFonts w:ascii="Arial" w:hAnsi="Arial" w:cs="Arial"/>
                </w:rPr>
                <w:t>la Secretaría General</w:t>
              </w:r>
            </w:smartTag>
            <w:r w:rsidRPr="00585203">
              <w:rPr>
                <w:rFonts w:ascii="Arial" w:hAnsi="Arial" w:cs="Arial"/>
              </w:rPr>
              <w:t xml:space="preserve"> de 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xml:space="preserve">, o al correo electrónico </w:t>
            </w:r>
            <w:hyperlink r:id="rId11" w:history="1">
              <w:r w:rsidRPr="00585203">
                <w:rPr>
                  <w:rStyle w:val="Hipervnculo"/>
                  <w:rFonts w:ascii="Arial" w:hAnsi="Arial" w:cs="Arial"/>
                </w:rPr>
                <w:t>observaciones@empocaldas.com.co</w:t>
              </w:r>
            </w:hyperlink>
          </w:p>
        </w:tc>
      </w:tr>
      <w:tr w:rsidR="00AF1332" w:rsidRPr="00A42C38" w:rsidTr="000265EA">
        <w:trPr>
          <w:trHeight w:val="261"/>
          <w:jc w:val="center"/>
        </w:trPr>
        <w:tc>
          <w:tcPr>
            <w:tcW w:w="3130" w:type="dxa"/>
          </w:tcPr>
          <w:p w:rsidR="00AF1332" w:rsidRPr="00A42C38" w:rsidRDefault="00AF1332" w:rsidP="000265EA">
            <w:pPr>
              <w:jc w:val="both"/>
              <w:rPr>
                <w:rFonts w:ascii="Arial" w:hAnsi="Arial" w:cs="Arial"/>
              </w:rPr>
            </w:pPr>
            <w:r w:rsidRPr="00A42C38">
              <w:rPr>
                <w:rFonts w:ascii="Arial" w:hAnsi="Arial" w:cs="Arial"/>
              </w:rPr>
              <w:t xml:space="preserve">Respuesta a las observaciones del informe de evaluación. </w:t>
            </w:r>
          </w:p>
        </w:tc>
        <w:tc>
          <w:tcPr>
            <w:tcW w:w="2273" w:type="dxa"/>
            <w:shd w:val="clear" w:color="auto" w:fill="auto"/>
          </w:tcPr>
          <w:p w:rsidR="00AF1332" w:rsidRPr="00346324" w:rsidRDefault="00407830" w:rsidP="00407830">
            <w:pPr>
              <w:jc w:val="both"/>
              <w:rPr>
                <w:rFonts w:ascii="Arial" w:hAnsi="Arial" w:cs="Arial"/>
              </w:rPr>
            </w:pPr>
            <w:r>
              <w:rPr>
                <w:rFonts w:ascii="Arial" w:hAnsi="Arial" w:cs="Arial"/>
              </w:rPr>
              <w:t>22</w:t>
            </w:r>
            <w:r w:rsidR="00B95115">
              <w:rPr>
                <w:rFonts w:ascii="Arial" w:hAnsi="Arial" w:cs="Arial"/>
              </w:rPr>
              <w:t xml:space="preserve"> </w:t>
            </w:r>
            <w:r w:rsidR="00AF1332">
              <w:rPr>
                <w:rFonts w:ascii="Arial" w:hAnsi="Arial" w:cs="Arial"/>
              </w:rPr>
              <w:t xml:space="preserve">de </w:t>
            </w:r>
            <w:r>
              <w:rPr>
                <w:rFonts w:ascii="Arial" w:hAnsi="Arial" w:cs="Arial"/>
              </w:rPr>
              <w:t>marzo</w:t>
            </w:r>
            <w:r w:rsidR="00AF1332">
              <w:rPr>
                <w:rFonts w:ascii="Arial" w:hAnsi="Arial" w:cs="Arial"/>
              </w:rPr>
              <w:t xml:space="preserve"> </w:t>
            </w:r>
            <w:r w:rsidR="00AF1332" w:rsidRPr="00346324">
              <w:rPr>
                <w:rFonts w:ascii="Arial" w:hAnsi="Arial" w:cs="Arial"/>
              </w:rPr>
              <w:t xml:space="preserve">de 2013 a las 6:00 p.m.  </w:t>
            </w:r>
          </w:p>
        </w:tc>
        <w:tc>
          <w:tcPr>
            <w:tcW w:w="3739" w:type="dxa"/>
            <w:shd w:val="clear" w:color="auto" w:fill="auto"/>
          </w:tcPr>
          <w:p w:rsidR="00AF1332" w:rsidRPr="00585203" w:rsidRDefault="00AF1332" w:rsidP="000265EA">
            <w:pPr>
              <w:jc w:val="both"/>
              <w:rPr>
                <w:rFonts w:ascii="Arial" w:hAnsi="Arial" w:cs="Arial"/>
              </w:rPr>
            </w:pPr>
            <w:r w:rsidRPr="00585203">
              <w:rPr>
                <w:rFonts w:ascii="Arial" w:hAnsi="Arial" w:cs="Arial"/>
              </w:rPr>
              <w:t xml:space="preserve">Página web de la entidad </w:t>
            </w:r>
            <w:hyperlink r:id="rId12" w:history="1">
              <w:r w:rsidRPr="00585203">
                <w:rPr>
                  <w:rStyle w:val="Hipervnculo"/>
                  <w:rFonts w:ascii="Arial" w:hAnsi="Arial" w:cs="Arial"/>
                </w:rPr>
                <w:t>www.empocaldas.com.co</w:t>
              </w:r>
            </w:hyperlink>
          </w:p>
        </w:tc>
      </w:tr>
      <w:tr w:rsidR="00AF1332" w:rsidRPr="00A42C38" w:rsidTr="000265EA">
        <w:trPr>
          <w:trHeight w:val="261"/>
          <w:jc w:val="center"/>
        </w:trPr>
        <w:tc>
          <w:tcPr>
            <w:tcW w:w="3130" w:type="dxa"/>
          </w:tcPr>
          <w:p w:rsidR="00AF1332" w:rsidRPr="00A42C38" w:rsidRDefault="00AF1332" w:rsidP="000265EA">
            <w:pPr>
              <w:jc w:val="both"/>
              <w:rPr>
                <w:rFonts w:ascii="Arial" w:hAnsi="Arial" w:cs="Arial"/>
              </w:rPr>
            </w:pPr>
            <w:r>
              <w:rPr>
                <w:rFonts w:ascii="Arial" w:hAnsi="Arial" w:cs="Arial"/>
              </w:rPr>
              <w:t>ADJUDICACIÓ</w:t>
            </w:r>
            <w:r w:rsidRPr="00A42C38">
              <w:rPr>
                <w:rFonts w:ascii="Arial" w:hAnsi="Arial" w:cs="Arial"/>
              </w:rPr>
              <w:t>N</w:t>
            </w:r>
          </w:p>
        </w:tc>
        <w:tc>
          <w:tcPr>
            <w:tcW w:w="2273" w:type="dxa"/>
            <w:shd w:val="clear" w:color="auto" w:fill="auto"/>
          </w:tcPr>
          <w:p w:rsidR="00AF1332" w:rsidRPr="00346324" w:rsidRDefault="00220591" w:rsidP="008B4BB5">
            <w:pPr>
              <w:jc w:val="both"/>
              <w:rPr>
                <w:rFonts w:ascii="Arial" w:hAnsi="Arial" w:cs="Arial"/>
              </w:rPr>
            </w:pPr>
            <w:r>
              <w:rPr>
                <w:rFonts w:ascii="Arial" w:hAnsi="Arial" w:cs="Arial"/>
              </w:rPr>
              <w:t>02</w:t>
            </w:r>
            <w:r w:rsidR="00AF1332">
              <w:rPr>
                <w:rFonts w:ascii="Arial" w:hAnsi="Arial" w:cs="Arial"/>
              </w:rPr>
              <w:t xml:space="preserve"> de </w:t>
            </w:r>
            <w:r w:rsidR="008B4BB5">
              <w:rPr>
                <w:rFonts w:ascii="Arial" w:hAnsi="Arial" w:cs="Arial"/>
              </w:rPr>
              <w:t>abril</w:t>
            </w:r>
            <w:r w:rsidR="00AF1332" w:rsidRPr="00346324">
              <w:rPr>
                <w:rFonts w:ascii="Arial" w:hAnsi="Arial" w:cs="Arial"/>
              </w:rPr>
              <w:t xml:space="preserve"> de 2013.</w:t>
            </w:r>
          </w:p>
        </w:tc>
        <w:tc>
          <w:tcPr>
            <w:tcW w:w="3739" w:type="dxa"/>
            <w:shd w:val="clear" w:color="auto" w:fill="auto"/>
          </w:tcPr>
          <w:p w:rsidR="00AF1332" w:rsidRPr="00585203" w:rsidRDefault="00AF1332" w:rsidP="000265EA">
            <w:pPr>
              <w:jc w:val="both"/>
              <w:rPr>
                <w:rFonts w:ascii="Arial" w:hAnsi="Arial" w:cs="Arial"/>
              </w:rPr>
            </w:pPr>
            <w:r w:rsidRPr="00585203">
              <w:rPr>
                <w:rFonts w:ascii="Arial" w:hAnsi="Arial" w:cs="Arial"/>
              </w:rPr>
              <w:t xml:space="preserve">Página web de la entidad </w:t>
            </w:r>
            <w:hyperlink r:id="rId13" w:history="1">
              <w:r w:rsidRPr="00585203">
                <w:rPr>
                  <w:rStyle w:val="Hipervnculo"/>
                  <w:rFonts w:ascii="Arial" w:hAnsi="Arial" w:cs="Arial"/>
                </w:rPr>
                <w:t>www.empocaldas.com.co</w:t>
              </w:r>
            </w:hyperlink>
          </w:p>
        </w:tc>
      </w:tr>
    </w:tbl>
    <w:p w:rsidR="00AF1332" w:rsidRDefault="00AF1332" w:rsidP="00AF1332">
      <w:pPr>
        <w:ind w:right="6"/>
        <w:jc w:val="both"/>
        <w:rPr>
          <w:rFonts w:ascii="Arial" w:hAnsi="Arial" w:cs="Arial"/>
          <w:color w:val="0D0D0D"/>
        </w:rPr>
      </w:pPr>
    </w:p>
    <w:p w:rsidR="00AF1332" w:rsidRDefault="00AF1332" w:rsidP="00AF1332">
      <w:pPr>
        <w:jc w:val="both"/>
        <w:rPr>
          <w:rFonts w:ascii="Arial" w:hAnsi="Arial" w:cs="Arial"/>
          <w:color w:val="0D0D0D"/>
        </w:rPr>
      </w:pPr>
      <w:r>
        <w:rPr>
          <w:rFonts w:ascii="Arial" w:hAnsi="Arial" w:cs="Arial"/>
          <w:color w:val="0D0D0D"/>
        </w:rPr>
        <w:t>Este cronograma podrá sufrir variaciones en el desarrollo del proceso. Las variaciones se publicaran en la página Web de EMPOCALDAS S.A. E.S.P.”</w:t>
      </w:r>
    </w:p>
    <w:p w:rsidR="00AF1332" w:rsidRDefault="00AF1332" w:rsidP="00AF1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lang w:val="es-ES"/>
        </w:rPr>
      </w:pPr>
      <w:r>
        <w:rPr>
          <w:rFonts w:ascii="Arial" w:hAnsi="Arial" w:cs="Arial"/>
          <w:lang w:val="es-ES"/>
        </w:rPr>
        <w:t>La presente se suscribe el día ocho (08) de marzo del año dos mil trece (2013).</w:t>
      </w:r>
    </w:p>
    <w:p w:rsidR="00AF1332" w:rsidRDefault="00AF1332" w:rsidP="00AF1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lang w:val="es-ES"/>
        </w:rPr>
      </w:pPr>
    </w:p>
    <w:p w:rsidR="00AF1332" w:rsidRDefault="00AF1332" w:rsidP="00AF1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lang w:val="es-ES"/>
        </w:rPr>
      </w:pPr>
      <w:r>
        <w:rPr>
          <w:rFonts w:ascii="Arial" w:hAnsi="Arial" w:cs="Arial"/>
          <w:lang w:val="es-ES"/>
        </w:rPr>
        <w:t>Atentamente,</w:t>
      </w:r>
    </w:p>
    <w:p w:rsidR="00AF1332" w:rsidRDefault="00AF1332" w:rsidP="00AF13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4"/>
          <w:szCs w:val="24"/>
          <w:lang w:val="es-ES"/>
        </w:rPr>
      </w:pPr>
    </w:p>
    <w:p w:rsidR="00AF1332" w:rsidRDefault="00AF1332" w:rsidP="00AF13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4"/>
          <w:szCs w:val="24"/>
          <w:lang w:val="es-ES"/>
        </w:rPr>
      </w:pPr>
    </w:p>
    <w:p w:rsidR="00AF1332" w:rsidRDefault="00AF1332" w:rsidP="00AF13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4"/>
          <w:szCs w:val="24"/>
          <w:lang w:val="es-ES"/>
        </w:rPr>
      </w:pPr>
    </w:p>
    <w:p w:rsidR="00AF1332" w:rsidRPr="008B4F7C" w:rsidRDefault="00AF1332" w:rsidP="00AF13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4"/>
          <w:szCs w:val="24"/>
          <w:lang w:val="es-ES"/>
        </w:rPr>
      </w:pPr>
      <w:r w:rsidRPr="008B4F7C">
        <w:rPr>
          <w:rFonts w:ascii="Arial" w:hAnsi="Arial" w:cs="Arial"/>
          <w:sz w:val="24"/>
          <w:szCs w:val="24"/>
          <w:lang w:val="es-ES"/>
        </w:rPr>
        <w:t>(ORIGINAL FIRMADO)</w:t>
      </w:r>
    </w:p>
    <w:p w:rsidR="00AF1332" w:rsidRDefault="00AF1332" w:rsidP="00AF13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4"/>
          <w:szCs w:val="24"/>
          <w:lang w:val="es-ES"/>
        </w:rPr>
      </w:pPr>
      <w:r>
        <w:rPr>
          <w:rFonts w:ascii="Arial" w:hAnsi="Arial" w:cs="Arial"/>
          <w:b/>
          <w:sz w:val="24"/>
          <w:szCs w:val="24"/>
          <w:lang w:val="es-ES"/>
        </w:rPr>
        <w:t>ANDRÉS MAURICIO GAITÁN GUZMÁN</w:t>
      </w:r>
    </w:p>
    <w:p w:rsidR="00AF1332" w:rsidRPr="00051D5B" w:rsidRDefault="00AF1332" w:rsidP="00AF13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4"/>
          <w:szCs w:val="24"/>
          <w:lang w:val="es-CO"/>
        </w:rPr>
      </w:pPr>
      <w:r w:rsidRPr="00051D5B">
        <w:rPr>
          <w:rFonts w:ascii="Arial" w:hAnsi="Arial" w:cs="Arial"/>
          <w:sz w:val="24"/>
          <w:szCs w:val="24"/>
          <w:lang w:val="es-CO"/>
        </w:rPr>
        <w:t xml:space="preserve">Gerente </w:t>
      </w:r>
      <w:r>
        <w:rPr>
          <w:rFonts w:ascii="Arial" w:hAnsi="Arial" w:cs="Arial"/>
          <w:sz w:val="24"/>
          <w:szCs w:val="24"/>
          <w:lang w:val="es-CO"/>
        </w:rPr>
        <w:t>Suplente</w:t>
      </w:r>
    </w:p>
    <w:p w:rsidR="00AF1332" w:rsidRDefault="00AF1332" w:rsidP="00AF13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4"/>
          <w:szCs w:val="24"/>
          <w:lang w:val="es-CO"/>
        </w:rPr>
      </w:pPr>
      <w:r>
        <w:rPr>
          <w:rFonts w:ascii="Arial" w:hAnsi="Arial" w:cs="Arial"/>
          <w:sz w:val="24"/>
          <w:szCs w:val="24"/>
          <w:lang w:val="es-CO"/>
        </w:rPr>
        <w:t>EMPOCALDAS S.A. E.S.P.</w:t>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t xml:space="preserve"> </w:t>
      </w:r>
    </w:p>
    <w:p w:rsidR="00AF1332" w:rsidRDefault="00AF1332" w:rsidP="00AF13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CO"/>
        </w:rPr>
      </w:pPr>
    </w:p>
    <w:p w:rsidR="00AF1332" w:rsidRPr="00051D5B" w:rsidRDefault="00AF1332" w:rsidP="00AF13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16"/>
          <w:szCs w:val="16"/>
          <w:lang w:val="es-CO"/>
        </w:rPr>
      </w:pPr>
    </w:p>
    <w:p w:rsidR="00AF1332" w:rsidRDefault="00AF1332" w:rsidP="00AF13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18"/>
          <w:szCs w:val="16"/>
          <w:lang w:val="es-CO"/>
        </w:rPr>
      </w:pPr>
    </w:p>
    <w:p w:rsidR="00AF1332" w:rsidRPr="00051D5B" w:rsidRDefault="00AF1332" w:rsidP="00AF13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18"/>
          <w:szCs w:val="16"/>
          <w:lang w:val="es-CO"/>
        </w:rPr>
      </w:pPr>
      <w:r w:rsidRPr="00051D5B">
        <w:rPr>
          <w:rFonts w:ascii="Arial" w:hAnsi="Arial" w:cs="Arial"/>
          <w:sz w:val="18"/>
          <w:szCs w:val="16"/>
          <w:lang w:val="es-CO"/>
        </w:rPr>
        <w:t>NJGG</w:t>
      </w:r>
    </w:p>
    <w:p w:rsidR="00AF1332" w:rsidRPr="00051D5B" w:rsidRDefault="00AF1332" w:rsidP="00AF13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oronet" w:hAnsi="Coronet" w:cs="Arial"/>
          <w:sz w:val="16"/>
          <w:szCs w:val="16"/>
          <w:lang w:val="es-CO"/>
        </w:rPr>
      </w:pPr>
    </w:p>
    <w:p w:rsidR="00AF1332" w:rsidRPr="00051D5B" w:rsidRDefault="00AF1332" w:rsidP="00AF13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right"/>
        <w:rPr>
          <w:lang w:val="es-CO"/>
        </w:rPr>
      </w:pPr>
      <w:r w:rsidRPr="00051D5B">
        <w:rPr>
          <w:rFonts w:ascii="Coronet" w:hAnsi="Coronet" w:cs="Arial"/>
          <w:sz w:val="16"/>
          <w:szCs w:val="16"/>
          <w:lang w:val="es-CO"/>
        </w:rPr>
        <w:t>K.S.L.C.</w:t>
      </w:r>
    </w:p>
    <w:p w:rsidR="00AF1332" w:rsidRDefault="00AF1332" w:rsidP="00AF1332"/>
    <w:p w:rsidR="00C167F9" w:rsidRDefault="00C167F9"/>
    <w:sectPr w:rsidR="00C167F9" w:rsidSect="0015051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rsids>
    <w:rsidRoot w:val="00AF1332"/>
    <w:rsid w:val="00220591"/>
    <w:rsid w:val="00407830"/>
    <w:rsid w:val="00541830"/>
    <w:rsid w:val="007B3B1E"/>
    <w:rsid w:val="008B4BB5"/>
    <w:rsid w:val="00994E6A"/>
    <w:rsid w:val="00A14145"/>
    <w:rsid w:val="00A6706B"/>
    <w:rsid w:val="00AF1332"/>
    <w:rsid w:val="00B95115"/>
    <w:rsid w:val="00C167F9"/>
    <w:rsid w:val="00DF465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3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AF1332"/>
    <w:rPr>
      <w:color w:val="0000FF"/>
      <w:u w:val="single"/>
    </w:rPr>
  </w:style>
  <w:style w:type="paragraph" w:customStyle="1" w:styleId="DefaultText">
    <w:name w:val="Default Text"/>
    <w:basedOn w:val="Normal"/>
    <w:rsid w:val="00AF1332"/>
    <w:pPr>
      <w:suppressAutoHyphens/>
      <w:spacing w:after="0" w:line="240" w:lineRule="auto"/>
    </w:pPr>
    <w:rPr>
      <w:rFonts w:ascii="Times New Roman" w:eastAsia="Times New Roman" w:hAnsi="Times New Roman"/>
      <w:color w:val="000000"/>
      <w:sz w:val="20"/>
      <w:szCs w:val="20"/>
      <w:lang w:val="en-US" w:eastAsia="ar-SA"/>
    </w:rPr>
  </w:style>
  <w:style w:type="paragraph" w:customStyle="1" w:styleId="JUSTIFICADO">
    <w:name w:val="JUSTIFICADO"/>
    <w:rsid w:val="00A14145"/>
    <w:pPr>
      <w:widowControl w:val="0"/>
      <w:spacing w:after="0" w:line="240" w:lineRule="auto"/>
      <w:jc w:val="both"/>
    </w:pPr>
    <w:rPr>
      <w:rFonts w:ascii="Courier" w:eastAsia="Times New Roman" w:hAnsi="Courier" w:cs="Times New Roman"/>
      <w:sz w:val="24"/>
      <w:szCs w:val="20"/>
      <w:lang w:val="es-ES" w:eastAsia="es-ES"/>
    </w:rPr>
  </w:style>
  <w:style w:type="paragraph" w:customStyle="1" w:styleId="Textopredeterminado">
    <w:name w:val="Texto predeterminado"/>
    <w:basedOn w:val="Normal"/>
    <w:rsid w:val="00A14145"/>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3" Type="http://schemas.openxmlformats.org/officeDocument/2006/relationships/webSettings" Target="webSettings.xml"/><Relationship Id="rId7" Type="http://schemas.openxmlformats.org/officeDocument/2006/relationships/hyperlink" Target="http://www.empocaldas.com.co" TargetMode="External"/><Relationship Id="rId12" Type="http://schemas.openxmlformats.org/officeDocument/2006/relationships/hyperlink" Target="http://www.empocaldas.com.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servaciones@empocaldas.com.co" TargetMode="External"/><Relationship Id="rId11" Type="http://schemas.openxmlformats.org/officeDocument/2006/relationships/hyperlink" Target="mailto:observaciones@empocaldas.com.co" TargetMode="External"/><Relationship Id="rId5" Type="http://schemas.openxmlformats.org/officeDocument/2006/relationships/hyperlink" Target="http://www.empocaldas.com.co" TargetMode="External"/><Relationship Id="rId15" Type="http://schemas.openxmlformats.org/officeDocument/2006/relationships/theme" Target="theme/theme1.xm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1496</Words>
  <Characters>8229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11</cp:revision>
  <dcterms:created xsi:type="dcterms:W3CDTF">2013-03-08T14:32:00Z</dcterms:created>
  <dcterms:modified xsi:type="dcterms:W3CDTF">2013-03-08T15:35:00Z</dcterms:modified>
</cp:coreProperties>
</file>