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E" w:rsidRPr="00FB5BAF" w:rsidRDefault="009315BE" w:rsidP="009315BE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>ACTA DE AUDIENCIA DE  ANÁLISIS DE RIESGOS Y ACLARACIONES D</w:t>
      </w:r>
      <w:r w:rsidR="00FB5BAF" w:rsidRPr="00FB5BAF">
        <w:rPr>
          <w:rFonts w:ascii="Arial" w:hAnsi="Arial" w:cs="Arial"/>
          <w:b/>
          <w:sz w:val="22"/>
          <w:szCs w:val="22"/>
        </w:rPr>
        <w:t>E LA INVITACIÓN PÚBLICA No. 0024 DE 2013</w:t>
      </w:r>
    </w:p>
    <w:p w:rsidR="009315BE" w:rsidRPr="00FB5BAF" w:rsidRDefault="009315BE" w:rsidP="009315BE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:rsidR="009315BE" w:rsidRPr="00FB5BAF" w:rsidRDefault="009315BE" w:rsidP="009315BE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:rsidR="009315BE" w:rsidRPr="00FB5BAF" w:rsidRDefault="009315BE" w:rsidP="009315BE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2"/>
          <w:szCs w:val="22"/>
          <w:lang w:val="es-CO"/>
        </w:rPr>
      </w:pPr>
      <w:r w:rsidRPr="00FB5BAF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="00FB5BAF" w:rsidRPr="00FB5BAF">
        <w:rPr>
          <w:rFonts w:ascii="Arial" w:hAnsi="Arial" w:cs="Arial"/>
          <w:iCs/>
          <w:sz w:val="22"/>
          <w:szCs w:val="22"/>
          <w:lang w:val="es-ES_tradnl"/>
        </w:rPr>
        <w:t>Seleccionar, en aplicación de los trámites legales correspondientes al contratista para la 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9315BE" w:rsidRPr="00FB5BAF" w:rsidRDefault="009315BE" w:rsidP="009315BE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9315BE" w:rsidRPr="00FB5BAF" w:rsidRDefault="009315BE" w:rsidP="009315BE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2"/>
          <w:szCs w:val="22"/>
        </w:rPr>
      </w:pPr>
      <w:r w:rsidRPr="00FB5BAF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="00FB5BAF" w:rsidRPr="00FB5BAF">
        <w:rPr>
          <w:rFonts w:ascii="Arial" w:hAnsi="Arial" w:cs="Arial"/>
          <w:iCs/>
          <w:sz w:val="22"/>
          <w:szCs w:val="22"/>
          <w:lang w:val="es-ES_tradnl"/>
        </w:rPr>
        <w:t>El presupuesto oficial del presente proceso de selección asciende a la suma de CUATROCIENTOS SESENTA Y UN MILLONES OCHOCIENTOS CUARENTA MIL OCHOCIENTOS DOCE PESOS MCTE. ($461.840.812) incluido IVA. El precio propuesto por el consultor será fijo.</w:t>
      </w:r>
    </w:p>
    <w:p w:rsidR="009315BE" w:rsidRPr="00FB5BAF" w:rsidRDefault="009315BE" w:rsidP="009315BE">
      <w:pPr>
        <w:tabs>
          <w:tab w:val="left" w:pos="837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tabs>
          <w:tab w:val="left" w:pos="8370"/>
        </w:tabs>
        <w:ind w:right="-54"/>
        <w:jc w:val="center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>ORDEN DEL DÍA</w:t>
      </w:r>
    </w:p>
    <w:p w:rsidR="009315BE" w:rsidRPr="00FB5BAF" w:rsidRDefault="009315BE" w:rsidP="009315BE">
      <w:pPr>
        <w:tabs>
          <w:tab w:val="left" w:pos="8370"/>
        </w:tabs>
        <w:ind w:left="-180" w:right="-54"/>
        <w:jc w:val="both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9315BE" w:rsidRPr="00FB5BAF" w:rsidRDefault="009315BE" w:rsidP="009315BE">
      <w:pPr>
        <w:numPr>
          <w:ilvl w:val="0"/>
          <w:numId w:val="1"/>
        </w:numPr>
        <w:tabs>
          <w:tab w:val="left" w:pos="8370"/>
        </w:tabs>
        <w:ind w:right="-54"/>
        <w:jc w:val="both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 xml:space="preserve">Apertura de la audiencia de </w:t>
      </w:r>
      <w:r w:rsidR="00FB5BAF" w:rsidRPr="00FB5BAF">
        <w:rPr>
          <w:rFonts w:ascii="Arial" w:hAnsi="Arial" w:cs="Arial"/>
          <w:sz w:val="22"/>
          <w:szCs w:val="22"/>
        </w:rPr>
        <w:t xml:space="preserve">aclaración </w:t>
      </w:r>
      <w:r w:rsidRPr="00FB5BAF">
        <w:rPr>
          <w:rFonts w:ascii="Arial" w:hAnsi="Arial" w:cs="Arial"/>
          <w:sz w:val="22"/>
          <w:szCs w:val="22"/>
        </w:rPr>
        <w:t>y análisis de riesgos, por parte de</w:t>
      </w:r>
      <w:r w:rsidR="00FB5BAF" w:rsidRPr="00FB5BAF">
        <w:rPr>
          <w:rFonts w:ascii="Arial" w:hAnsi="Arial" w:cs="Arial"/>
          <w:sz w:val="22"/>
          <w:szCs w:val="22"/>
        </w:rPr>
        <w:t xml:space="preserve"> la</w:t>
      </w:r>
      <w:r w:rsidR="00F477D4" w:rsidRPr="00FB5BAF">
        <w:rPr>
          <w:rFonts w:ascii="Arial" w:hAnsi="Arial" w:cs="Arial"/>
          <w:sz w:val="22"/>
          <w:szCs w:val="22"/>
        </w:rPr>
        <w:t xml:space="preserve"> doctor</w:t>
      </w:r>
      <w:r w:rsidR="00FB5BAF" w:rsidRPr="00FB5BAF">
        <w:rPr>
          <w:rFonts w:ascii="Arial" w:hAnsi="Arial" w:cs="Arial"/>
          <w:sz w:val="22"/>
          <w:szCs w:val="22"/>
        </w:rPr>
        <w:t>a</w:t>
      </w:r>
      <w:r w:rsidR="00F477D4" w:rsidRPr="00FB5BAF">
        <w:rPr>
          <w:rFonts w:ascii="Arial" w:hAnsi="Arial" w:cs="Arial"/>
          <w:sz w:val="22"/>
          <w:szCs w:val="22"/>
        </w:rPr>
        <w:t xml:space="preserve"> </w:t>
      </w:r>
      <w:r w:rsidR="00FB5BAF" w:rsidRPr="00FB5BAF">
        <w:rPr>
          <w:rFonts w:ascii="Arial" w:hAnsi="Arial" w:cs="Arial"/>
          <w:sz w:val="22"/>
          <w:szCs w:val="22"/>
        </w:rPr>
        <w:t>VICTORIA EUGENIA BERMUDEZ MUÑOZ</w:t>
      </w:r>
      <w:r w:rsidRPr="00FB5BAF">
        <w:rPr>
          <w:rFonts w:ascii="Arial" w:hAnsi="Arial" w:cs="Arial"/>
          <w:sz w:val="22"/>
          <w:szCs w:val="22"/>
        </w:rPr>
        <w:t xml:space="preserve">, </w:t>
      </w:r>
      <w:r w:rsidR="00FB5BAF" w:rsidRPr="00FB5BAF">
        <w:rPr>
          <w:rFonts w:ascii="Arial" w:hAnsi="Arial" w:cs="Arial"/>
          <w:sz w:val="22"/>
          <w:szCs w:val="22"/>
        </w:rPr>
        <w:t>abogada contratista</w:t>
      </w:r>
      <w:r w:rsidR="00F477D4" w:rsidRPr="00FB5BAF">
        <w:rPr>
          <w:rFonts w:ascii="Arial" w:hAnsi="Arial" w:cs="Arial"/>
          <w:sz w:val="22"/>
          <w:szCs w:val="22"/>
        </w:rPr>
        <w:t xml:space="preserve"> de </w:t>
      </w:r>
      <w:r w:rsidRPr="00FB5BAF">
        <w:rPr>
          <w:rFonts w:ascii="Arial" w:hAnsi="Arial" w:cs="Arial"/>
          <w:sz w:val="22"/>
          <w:szCs w:val="22"/>
        </w:rPr>
        <w:t>EMPOCALDAS S.A. E.S.P.</w:t>
      </w:r>
    </w:p>
    <w:p w:rsidR="009315BE" w:rsidRPr="00FB5BAF" w:rsidRDefault="009315BE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Diligenciamiento de la hoja de asistencia por parte de las personas participantes, con indicación del nombre de la empresa y de su representante legal y número de teléfono.</w:t>
      </w:r>
    </w:p>
    <w:p w:rsidR="009315BE" w:rsidRPr="00FB5BAF" w:rsidRDefault="009315BE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ind w:left="-240" w:firstLine="948"/>
        <w:jc w:val="both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El control de asistencia hace parte integral de la presente acta.</w:t>
      </w:r>
    </w:p>
    <w:p w:rsidR="009315BE" w:rsidRPr="00FB5BAF" w:rsidRDefault="009315BE" w:rsidP="00F477D4">
      <w:pPr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 xml:space="preserve">Aclaración del contenido de los </w:t>
      </w:r>
      <w:r w:rsidR="00FB5BAF" w:rsidRPr="00FB5BAF">
        <w:rPr>
          <w:rFonts w:ascii="Arial" w:hAnsi="Arial" w:cs="Arial"/>
          <w:sz w:val="22"/>
          <w:szCs w:val="22"/>
        </w:rPr>
        <w:t xml:space="preserve">pliegos de condiciones </w:t>
      </w:r>
      <w:r w:rsidRPr="00FB5BAF">
        <w:rPr>
          <w:rFonts w:ascii="Arial" w:hAnsi="Arial" w:cs="Arial"/>
          <w:sz w:val="22"/>
          <w:szCs w:val="22"/>
        </w:rPr>
        <w:t>e intervención de los asistentes a la audiencia</w:t>
      </w:r>
      <w:r w:rsidR="00F477D4" w:rsidRPr="00FB5BAF">
        <w:rPr>
          <w:rFonts w:ascii="Arial" w:hAnsi="Arial" w:cs="Arial"/>
          <w:sz w:val="22"/>
          <w:szCs w:val="22"/>
        </w:rPr>
        <w:t>.</w:t>
      </w:r>
    </w:p>
    <w:p w:rsidR="009315BE" w:rsidRPr="00FB5BAF" w:rsidRDefault="009315BE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Terminación de la audiencia.</w:t>
      </w:r>
    </w:p>
    <w:p w:rsidR="009315BE" w:rsidRPr="00FB5BAF" w:rsidRDefault="009315BE" w:rsidP="009315BE">
      <w:pPr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spacing w:line="276" w:lineRule="auto"/>
        <w:ind w:left="-240"/>
        <w:jc w:val="both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 xml:space="preserve">No siendo otro el motivo de la presente se firma por los que en ella intervinieron. </w:t>
      </w:r>
    </w:p>
    <w:p w:rsidR="009315BE" w:rsidRPr="00FB5BAF" w:rsidRDefault="009315BE" w:rsidP="009315BE">
      <w:pPr>
        <w:spacing w:line="276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spacing w:line="276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9315BE" w:rsidRPr="00FB5BAF" w:rsidRDefault="009315BE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FB5BAF" w:rsidRDefault="00FB5BAF" w:rsidP="00FB5BAF">
      <w:pPr>
        <w:jc w:val="center"/>
        <w:rPr>
          <w:rFonts w:ascii="Arial" w:hAnsi="Arial" w:cs="Arial"/>
          <w:b/>
          <w:sz w:val="22"/>
          <w:szCs w:val="22"/>
        </w:rPr>
      </w:pPr>
    </w:p>
    <w:p w:rsidR="00FB5BAF" w:rsidRPr="000666FA" w:rsidRDefault="000666FA" w:rsidP="00FB5BAF">
      <w:pPr>
        <w:jc w:val="center"/>
        <w:rPr>
          <w:rFonts w:ascii="Arial" w:hAnsi="Arial" w:cs="Arial"/>
          <w:sz w:val="22"/>
          <w:szCs w:val="22"/>
        </w:rPr>
      </w:pPr>
      <w:r w:rsidRPr="000666FA">
        <w:rPr>
          <w:rFonts w:ascii="Arial" w:hAnsi="Arial" w:cs="Arial"/>
          <w:sz w:val="22"/>
          <w:szCs w:val="22"/>
        </w:rPr>
        <w:t>(ORIGINAL FIRMADO)</w:t>
      </w:r>
    </w:p>
    <w:p w:rsidR="009315BE" w:rsidRPr="00FB5BAF" w:rsidRDefault="00FB5BAF" w:rsidP="00FB5BAF">
      <w:pPr>
        <w:jc w:val="center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>SERGIO HUMBERTO LOPERA PROAÑOS</w:t>
      </w:r>
    </w:p>
    <w:p w:rsidR="00F477D4" w:rsidRPr="00FB5BAF" w:rsidRDefault="00FB5BAF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JEFE DEPARTAMENTO PLANEACIÓN Y PROYECTOS</w:t>
      </w:r>
    </w:p>
    <w:p w:rsidR="00F477D4" w:rsidRPr="00FB5BAF" w:rsidRDefault="00F477D4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EMPOCALDAS S.A. E.S.P.</w:t>
      </w:r>
    </w:p>
    <w:p w:rsidR="00F477D4" w:rsidRPr="00FB5BAF" w:rsidRDefault="00F477D4" w:rsidP="00F477D4">
      <w:pPr>
        <w:ind w:left="-240"/>
        <w:jc w:val="center"/>
        <w:rPr>
          <w:rFonts w:ascii="Arial" w:hAnsi="Arial" w:cs="Arial"/>
          <w:sz w:val="22"/>
          <w:szCs w:val="22"/>
        </w:rPr>
      </w:pPr>
    </w:p>
    <w:p w:rsidR="00FB5BAF" w:rsidRP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</w:p>
    <w:p w:rsid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</w:p>
    <w:p w:rsidR="00FB5BAF" w:rsidRPr="000666FA" w:rsidRDefault="000666FA" w:rsidP="000666FA">
      <w:pPr>
        <w:jc w:val="center"/>
        <w:rPr>
          <w:rFonts w:ascii="Arial" w:hAnsi="Arial" w:cs="Arial"/>
          <w:sz w:val="22"/>
          <w:szCs w:val="22"/>
        </w:rPr>
      </w:pPr>
      <w:r w:rsidRPr="000666FA">
        <w:rPr>
          <w:rFonts w:ascii="Arial" w:hAnsi="Arial" w:cs="Arial"/>
          <w:sz w:val="22"/>
          <w:szCs w:val="22"/>
        </w:rPr>
        <w:t>(ORIGINAL FIRMADO)</w:t>
      </w:r>
    </w:p>
    <w:p w:rsidR="00F477D4" w:rsidRP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>VICTORIA EUGENIA BERMUDEZ MUÑOZ</w:t>
      </w:r>
    </w:p>
    <w:p w:rsidR="00FB5BAF" w:rsidRPr="00FB5BAF" w:rsidRDefault="00FB5BAF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 xml:space="preserve">Abogada Contratista </w:t>
      </w:r>
    </w:p>
    <w:p w:rsidR="00FB5BAF" w:rsidRPr="00FB5BAF" w:rsidRDefault="00FB5BAF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EMPOCALDAS S.A. E.S.P.</w:t>
      </w:r>
    </w:p>
    <w:p w:rsidR="00F477D4" w:rsidRPr="00FB5BAF" w:rsidRDefault="00F477D4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</w:p>
    <w:p w:rsidR="00FB5BAF" w:rsidRP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</w:p>
    <w:p w:rsid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</w:p>
    <w:p w:rsidR="00FB5BAF" w:rsidRPr="000666FA" w:rsidRDefault="000666FA" w:rsidP="000666FA">
      <w:pPr>
        <w:jc w:val="center"/>
        <w:rPr>
          <w:rFonts w:ascii="Arial" w:hAnsi="Arial" w:cs="Arial"/>
          <w:sz w:val="22"/>
          <w:szCs w:val="22"/>
        </w:rPr>
      </w:pPr>
      <w:r w:rsidRPr="000666FA">
        <w:rPr>
          <w:rFonts w:ascii="Arial" w:hAnsi="Arial" w:cs="Arial"/>
          <w:sz w:val="22"/>
          <w:szCs w:val="22"/>
        </w:rPr>
        <w:t>(ORIGINAL FIRMADO)</w:t>
      </w:r>
    </w:p>
    <w:p w:rsidR="00F477D4" w:rsidRPr="00FB5BAF" w:rsidRDefault="00FB5BAF" w:rsidP="00F477D4">
      <w:pPr>
        <w:ind w:left="-240"/>
        <w:jc w:val="center"/>
        <w:rPr>
          <w:rFonts w:ascii="Arial" w:hAnsi="Arial" w:cs="Arial"/>
          <w:b/>
          <w:sz w:val="22"/>
          <w:szCs w:val="22"/>
        </w:rPr>
      </w:pPr>
      <w:r w:rsidRPr="00FB5BAF">
        <w:rPr>
          <w:rFonts w:ascii="Arial" w:hAnsi="Arial" w:cs="Arial"/>
          <w:b/>
          <w:sz w:val="22"/>
          <w:szCs w:val="22"/>
        </w:rPr>
        <w:t>LUIS FERNANDO HINCAPIÉ</w:t>
      </w:r>
    </w:p>
    <w:p w:rsidR="009315BE" w:rsidRPr="00FB5BAF" w:rsidRDefault="00F477D4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Representante</w:t>
      </w:r>
    </w:p>
    <w:p w:rsidR="00F477D4" w:rsidRPr="00FB5BAF" w:rsidRDefault="00FB5BAF" w:rsidP="00F477D4">
      <w:pPr>
        <w:ind w:left="-240"/>
        <w:jc w:val="center"/>
        <w:rPr>
          <w:rFonts w:ascii="Arial" w:hAnsi="Arial" w:cs="Arial"/>
          <w:sz w:val="22"/>
          <w:szCs w:val="22"/>
        </w:rPr>
      </w:pPr>
      <w:r w:rsidRPr="00FB5BAF">
        <w:rPr>
          <w:rFonts w:ascii="Arial" w:hAnsi="Arial" w:cs="Arial"/>
          <w:sz w:val="22"/>
          <w:szCs w:val="22"/>
        </w:rPr>
        <w:t>JUAN BERNARDO BOTERO INGENIERIA</w:t>
      </w:r>
    </w:p>
    <w:p w:rsidR="00F477D4" w:rsidRPr="00FB5BAF" w:rsidRDefault="00F477D4" w:rsidP="00F477D4">
      <w:pPr>
        <w:ind w:left="-240"/>
        <w:jc w:val="center"/>
        <w:rPr>
          <w:rFonts w:ascii="Arial" w:hAnsi="Arial" w:cs="Arial"/>
          <w:sz w:val="22"/>
          <w:szCs w:val="22"/>
        </w:rPr>
      </w:pPr>
    </w:p>
    <w:p w:rsidR="00F477D4" w:rsidRPr="00FB5BAF" w:rsidRDefault="00F477D4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F477D4" w:rsidRPr="00FB5BAF" w:rsidRDefault="00F477D4" w:rsidP="009315BE">
      <w:pPr>
        <w:ind w:left="-240"/>
        <w:jc w:val="both"/>
        <w:rPr>
          <w:rFonts w:ascii="Arial" w:hAnsi="Arial" w:cs="Arial"/>
          <w:sz w:val="22"/>
          <w:szCs w:val="22"/>
        </w:rPr>
      </w:pPr>
    </w:p>
    <w:p w:rsidR="002F7ABF" w:rsidRPr="00FB5BAF" w:rsidRDefault="009315BE" w:rsidP="00FB5BAF">
      <w:pPr>
        <w:ind w:left="-240"/>
        <w:jc w:val="right"/>
        <w:rPr>
          <w:sz w:val="22"/>
          <w:szCs w:val="22"/>
        </w:rPr>
      </w:pPr>
      <w:r w:rsidRPr="00FB5BAF">
        <w:rPr>
          <w:rFonts w:ascii="Arial" w:hAnsi="Arial" w:cs="Arial"/>
          <w:sz w:val="18"/>
          <w:szCs w:val="22"/>
        </w:rPr>
        <w:t xml:space="preserve">                      </w:t>
      </w:r>
      <w:r w:rsidR="00FB5BAF" w:rsidRPr="00FB5BAF">
        <w:rPr>
          <w:rFonts w:ascii="Arial" w:hAnsi="Arial" w:cs="Arial"/>
          <w:sz w:val="18"/>
          <w:szCs w:val="22"/>
        </w:rPr>
        <w:t xml:space="preserve">                             </w:t>
      </w:r>
      <w:r w:rsidRPr="00FB5BAF">
        <w:rPr>
          <w:rFonts w:ascii="Coronet" w:hAnsi="Coronet" w:cs="Arial"/>
          <w:sz w:val="18"/>
          <w:szCs w:val="22"/>
        </w:rPr>
        <w:t>K.S.L.C.</w:t>
      </w:r>
    </w:p>
    <w:sectPr w:rsidR="002F7ABF" w:rsidRPr="00FB5BAF" w:rsidSect="00FB5BAF">
      <w:headerReference w:type="default" r:id="rId7"/>
      <w:footerReference w:type="even" r:id="rId8"/>
      <w:footerReference w:type="default" r:id="rId9"/>
      <w:pgSz w:w="12242" w:h="15842" w:code="1"/>
      <w:pgMar w:top="720" w:right="720" w:bottom="720" w:left="720" w:header="360" w:footer="6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13" w:rsidRDefault="00886013" w:rsidP="00DF12CD">
      <w:r>
        <w:separator/>
      </w:r>
    </w:p>
  </w:endnote>
  <w:endnote w:type="continuationSeparator" w:id="0">
    <w:p w:rsidR="00886013" w:rsidRDefault="00886013" w:rsidP="00DF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Default="00477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0E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99B" w:rsidRDefault="0088601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Default="00477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0E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66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1E82" w:rsidRDefault="00886013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F20650" w:rsidRDefault="00886013" w:rsidP="001E64A2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13" w:rsidRDefault="00886013" w:rsidP="00DF12CD">
      <w:r>
        <w:separator/>
      </w:r>
    </w:p>
  </w:footnote>
  <w:footnote w:type="continuationSeparator" w:id="0">
    <w:p w:rsidR="00886013" w:rsidRDefault="00886013" w:rsidP="00DF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9B" w:rsidRPr="00011B9A" w:rsidRDefault="00886013" w:rsidP="00011B9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AA"/>
    <w:multiLevelType w:val="hybridMultilevel"/>
    <w:tmpl w:val="E3DABF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BE"/>
    <w:rsid w:val="000666FA"/>
    <w:rsid w:val="002F7ABF"/>
    <w:rsid w:val="00477914"/>
    <w:rsid w:val="004B76AA"/>
    <w:rsid w:val="00886013"/>
    <w:rsid w:val="009315BE"/>
    <w:rsid w:val="00BE5B74"/>
    <w:rsid w:val="00DF12CD"/>
    <w:rsid w:val="00F30EC0"/>
    <w:rsid w:val="00F477D4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31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15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931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15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3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2013-03-06T15:33:00Z</cp:lastPrinted>
  <dcterms:created xsi:type="dcterms:W3CDTF">2013-03-06T15:42:00Z</dcterms:created>
  <dcterms:modified xsi:type="dcterms:W3CDTF">2013-03-06T20:28:00Z</dcterms:modified>
</cp:coreProperties>
</file>