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EB" w:rsidRPr="001722E0" w:rsidRDefault="00D77FEB" w:rsidP="00D77FEB">
      <w:pPr>
        <w:rPr>
          <w:rFonts w:ascii="Arial" w:hAnsi="Arial" w:cs="Arial"/>
          <w:noProof/>
          <w:lang w:eastAsia="es-CO"/>
        </w:rPr>
      </w:pPr>
      <w:r w:rsidRPr="001722E0">
        <w:rPr>
          <w:rFonts w:ascii="Arial" w:hAnsi="Arial" w:cs="Arial"/>
          <w:noProof/>
          <w:lang w:eastAsia="es-CO"/>
        </w:rPr>
        <w:t xml:space="preserve">Manizales, </w:t>
      </w:r>
      <w:r w:rsidR="00CE036D">
        <w:rPr>
          <w:rFonts w:ascii="Arial" w:hAnsi="Arial" w:cs="Arial"/>
          <w:noProof/>
          <w:lang w:eastAsia="es-CO"/>
        </w:rPr>
        <w:t xml:space="preserve">marzo </w:t>
      </w:r>
      <w:r>
        <w:rPr>
          <w:rFonts w:ascii="Arial" w:hAnsi="Arial" w:cs="Arial"/>
          <w:noProof/>
          <w:lang w:eastAsia="es-CO"/>
        </w:rPr>
        <w:t>15</w:t>
      </w:r>
      <w:r w:rsidRPr="001722E0">
        <w:rPr>
          <w:rFonts w:ascii="Arial" w:hAnsi="Arial" w:cs="Arial"/>
          <w:noProof/>
          <w:lang w:eastAsia="es-CO"/>
        </w:rPr>
        <w:t xml:space="preserve"> </w:t>
      </w:r>
      <w:r>
        <w:rPr>
          <w:rFonts w:ascii="Arial" w:hAnsi="Arial" w:cs="Arial"/>
          <w:noProof/>
          <w:lang w:eastAsia="es-CO"/>
        </w:rPr>
        <w:t>de 2013</w:t>
      </w:r>
      <w:r w:rsidR="00CE036D">
        <w:rPr>
          <w:rFonts w:ascii="Arial" w:hAnsi="Arial" w:cs="Arial"/>
          <w:noProof/>
          <w:lang w:eastAsia="es-CO"/>
        </w:rPr>
        <w:t>.</w:t>
      </w:r>
    </w:p>
    <w:p w:rsidR="00D77FEB" w:rsidRDefault="00D77FEB" w:rsidP="00D77FEB">
      <w:pPr>
        <w:spacing w:after="0"/>
        <w:rPr>
          <w:rFonts w:ascii="Arial" w:hAnsi="Arial" w:cs="Arial"/>
          <w:noProof/>
          <w:lang w:eastAsia="es-CO"/>
        </w:rPr>
      </w:pPr>
    </w:p>
    <w:p w:rsidR="00D77FEB" w:rsidRPr="00D12A8D" w:rsidRDefault="00D77FEB" w:rsidP="00D77FEB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 w:rsidRPr="00D12A8D">
        <w:rPr>
          <w:rFonts w:ascii="Arial" w:hAnsi="Arial" w:cs="Arial"/>
          <w:noProof/>
          <w:lang w:eastAsia="es-CO"/>
        </w:rPr>
        <w:t xml:space="preserve">Doctor </w:t>
      </w:r>
    </w:p>
    <w:p w:rsidR="00D77FEB" w:rsidRDefault="00D77FEB" w:rsidP="00D77FEB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</w:p>
    <w:p w:rsidR="00D77FEB" w:rsidRPr="00D12A8D" w:rsidRDefault="00D77FEB" w:rsidP="00D77FEB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 w:rsidRPr="00D12A8D">
        <w:rPr>
          <w:rFonts w:ascii="Arial" w:hAnsi="Arial" w:cs="Arial"/>
          <w:b/>
          <w:noProof/>
          <w:lang w:eastAsia="es-CO"/>
        </w:rPr>
        <w:t>JUAN PABLO ALZÁTE ORTEGA</w:t>
      </w:r>
    </w:p>
    <w:p w:rsidR="00D77FEB" w:rsidRPr="00D12A8D" w:rsidRDefault="00D77FEB" w:rsidP="00D77FEB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 w:rsidRPr="00D12A8D">
        <w:rPr>
          <w:rFonts w:ascii="Arial" w:hAnsi="Arial" w:cs="Arial"/>
          <w:noProof/>
          <w:lang w:eastAsia="es-CO"/>
        </w:rPr>
        <w:t xml:space="preserve">Gerente </w:t>
      </w:r>
    </w:p>
    <w:p w:rsidR="00D77FEB" w:rsidRPr="00D12A8D" w:rsidRDefault="00D77FEB" w:rsidP="00D77FEB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EMPOCALDAS S.A. E.S.P.</w:t>
      </w:r>
    </w:p>
    <w:p w:rsidR="00D77FEB" w:rsidRDefault="00D77FEB" w:rsidP="00D77FEB">
      <w:pPr>
        <w:jc w:val="both"/>
        <w:rPr>
          <w:rFonts w:ascii="Arial" w:hAnsi="Arial" w:cs="Arial"/>
        </w:rPr>
      </w:pPr>
    </w:p>
    <w:p w:rsidR="00D77FEB" w:rsidRDefault="00D77FEB" w:rsidP="00D77FEB">
      <w:pPr>
        <w:jc w:val="both"/>
        <w:rPr>
          <w:rFonts w:ascii="Arial" w:hAnsi="Arial" w:cs="Arial"/>
          <w:iCs/>
        </w:rPr>
      </w:pPr>
      <w:r w:rsidRPr="00D12A8D">
        <w:rPr>
          <w:rFonts w:ascii="Arial" w:hAnsi="Arial" w:cs="Arial"/>
          <w:b/>
        </w:rPr>
        <w:t>Referencia:</w:t>
      </w:r>
      <w:r w:rsidRPr="001722E0">
        <w:rPr>
          <w:rFonts w:ascii="Arial" w:hAnsi="Arial" w:cs="Arial"/>
        </w:rPr>
        <w:t xml:space="preserve"> </w:t>
      </w:r>
      <w:r w:rsidRPr="00D77FEB">
        <w:rPr>
          <w:rFonts w:ascii="Arial" w:hAnsi="Arial" w:cs="Arial"/>
        </w:rPr>
        <w:t>Seleccionar, en aplicación de los trámites legales correspondientes al contratista para la REALIZACIÓN DE LOS ESTUDIOS Y DISEÑOS DE MANEJO DE AGUAS LLUVIAS PARA EL CONTROL DE INUNDACIONES EN LOS CUATRO SECTORES BARRIO LA EGIPCIACA, SECTOR LAS VILLAS Y MAGDALENA , EL SECTOR DE LA CALLE 16 A 22 ENTRE CARRERAS 2 A 4 Y EN LA ZONA DEL CAÑO LAVAPATAS EN EL MUNICIPIO DE LA DORADA EN EL DEPARTAMENTO DE CALDAS.</w:t>
      </w:r>
    </w:p>
    <w:p w:rsidR="00D77FEB" w:rsidRPr="00D77FEB" w:rsidRDefault="00D77FEB" w:rsidP="00D77FEB">
      <w:pPr>
        <w:jc w:val="both"/>
        <w:rPr>
          <w:rFonts w:ascii="Arial" w:hAnsi="Arial" w:cs="Arial"/>
          <w:iCs/>
          <w:lang w:val="es-MX"/>
        </w:rPr>
      </w:pPr>
      <w:r w:rsidRPr="00D12A8D">
        <w:rPr>
          <w:rFonts w:ascii="Arial" w:hAnsi="Arial" w:cs="Arial"/>
          <w:b/>
          <w:spacing w:val="-1"/>
          <w:lang w:val="es-ES_tradnl"/>
        </w:rPr>
        <w:t>Presupuesto Oficial:</w:t>
      </w:r>
      <w:r w:rsidRPr="007663AF">
        <w:rPr>
          <w:rFonts w:ascii="Arial" w:hAnsi="Arial" w:cs="Arial"/>
          <w:spacing w:val="-1"/>
          <w:lang w:val="es-ES_tradnl"/>
        </w:rPr>
        <w:t xml:space="preserve"> </w:t>
      </w:r>
      <w:r w:rsidRPr="00D77FEB">
        <w:rPr>
          <w:rFonts w:ascii="Arial" w:hAnsi="Arial" w:cs="Arial"/>
          <w:iCs/>
          <w:lang w:val="es-ES"/>
        </w:rPr>
        <w:t>El presupuesto oficial del presente proceso de selección asciende a la suma de CUATROCIENTOS SESENTA Y UN MILLONES OCHOCIENTOS CUARENTA MIL OCHOCIENTOS DOCE PESOS MCTE. ($461.840.812) incluido IVA. El precio propuesto por el consultor será fijo.</w:t>
      </w:r>
    </w:p>
    <w:p w:rsidR="00D77FEB" w:rsidRDefault="00D77FEB" w:rsidP="00D77FEB">
      <w:pPr>
        <w:jc w:val="both"/>
        <w:rPr>
          <w:rFonts w:ascii="Arial" w:hAnsi="Arial" w:cs="Arial"/>
          <w:iCs/>
          <w:lang w:val="es-ES"/>
        </w:rPr>
      </w:pPr>
    </w:p>
    <w:p w:rsidR="00D77FEB" w:rsidRPr="007663AF" w:rsidRDefault="00D77FEB" w:rsidP="00D77FEB">
      <w:pPr>
        <w:jc w:val="both"/>
        <w:rPr>
          <w:rFonts w:ascii="Arial" w:hAnsi="Arial" w:cs="Arial"/>
          <w:spacing w:val="-1"/>
          <w:lang w:val="es-ES_tradnl"/>
        </w:rPr>
      </w:pPr>
      <w:r w:rsidRPr="0035629E">
        <w:rPr>
          <w:rFonts w:ascii="Arial" w:hAnsi="Arial" w:cs="Arial"/>
          <w:lang w:val="es-ES"/>
        </w:rPr>
        <w:t>La fecha de cierre programada para la entrega</w:t>
      </w:r>
      <w:r w:rsidRPr="001722E0">
        <w:rPr>
          <w:rFonts w:ascii="Arial" w:hAnsi="Arial" w:cs="Arial"/>
          <w:lang w:val="es-ES"/>
        </w:rPr>
        <w:t xml:space="preserve"> de propuestas de la invitación de la referencia fue </w:t>
      </w:r>
      <w:r>
        <w:rPr>
          <w:rFonts w:ascii="Arial" w:hAnsi="Arial" w:cs="Arial"/>
          <w:spacing w:val="-1"/>
          <w:lang w:val="es-ES_tradnl"/>
        </w:rPr>
        <w:t>el día doce</w:t>
      </w:r>
      <w:r w:rsidRPr="007663AF">
        <w:rPr>
          <w:rFonts w:ascii="Arial" w:hAnsi="Arial" w:cs="Arial"/>
          <w:spacing w:val="-1"/>
          <w:lang w:val="es-ES_tradnl"/>
        </w:rPr>
        <w:t xml:space="preserve"> (</w:t>
      </w:r>
      <w:r>
        <w:rPr>
          <w:rFonts w:ascii="Arial" w:hAnsi="Arial" w:cs="Arial"/>
          <w:spacing w:val="-1"/>
          <w:lang w:val="es-ES_tradnl"/>
        </w:rPr>
        <w:t>12) de marzo de 2013</w:t>
      </w:r>
      <w:r w:rsidRPr="007663AF">
        <w:rPr>
          <w:rFonts w:ascii="Arial" w:hAnsi="Arial" w:cs="Arial"/>
          <w:spacing w:val="-1"/>
          <w:lang w:val="es-ES_tradnl"/>
        </w:rPr>
        <w:t xml:space="preserve">, </w:t>
      </w:r>
      <w:r>
        <w:rPr>
          <w:rFonts w:ascii="Arial" w:hAnsi="Arial" w:cs="Arial"/>
          <w:spacing w:val="-1"/>
          <w:lang w:val="es-ES_tradnl"/>
        </w:rPr>
        <w:t xml:space="preserve">plazo dentro del cual se recepcionó una </w:t>
      </w:r>
      <w:r w:rsidRPr="007663AF">
        <w:rPr>
          <w:rFonts w:ascii="Arial" w:hAnsi="Arial" w:cs="Arial"/>
          <w:spacing w:val="-1"/>
          <w:lang w:val="es-ES_tradnl"/>
        </w:rPr>
        <w:t>(</w:t>
      </w:r>
      <w:r>
        <w:rPr>
          <w:rFonts w:ascii="Arial" w:hAnsi="Arial" w:cs="Arial"/>
          <w:spacing w:val="-1"/>
          <w:lang w:val="es-ES_tradnl"/>
        </w:rPr>
        <w:t>01) propuesta presentada</w:t>
      </w:r>
      <w:r w:rsidRPr="007663AF">
        <w:rPr>
          <w:rFonts w:ascii="Arial" w:hAnsi="Arial" w:cs="Arial"/>
          <w:spacing w:val="-1"/>
          <w:lang w:val="es-ES_tradnl"/>
        </w:rPr>
        <w:t xml:space="preserve"> en tiempo y oportunidad:</w:t>
      </w:r>
    </w:p>
    <w:p w:rsidR="00D77FEB" w:rsidRPr="008B4421" w:rsidRDefault="00D77FEB" w:rsidP="00D77FEB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  <w:r w:rsidRPr="008B4421">
        <w:rPr>
          <w:rFonts w:ascii="Arial" w:hAnsi="Arial" w:cs="Arial"/>
          <w:spacing w:val="-1"/>
          <w:lang w:val="es-ES_tradnl"/>
        </w:rPr>
        <w:t xml:space="preserve">El valor de las propuestas INCLUIDO IVA </w:t>
      </w:r>
      <w:r>
        <w:rPr>
          <w:rFonts w:ascii="Arial" w:hAnsi="Arial" w:cs="Arial"/>
          <w:spacing w:val="-1"/>
          <w:lang w:val="es-ES_tradnl"/>
        </w:rPr>
        <w:t>es</w:t>
      </w:r>
      <w:r w:rsidRPr="008B4421">
        <w:rPr>
          <w:rFonts w:ascii="Arial" w:hAnsi="Arial" w:cs="Arial"/>
          <w:spacing w:val="-1"/>
          <w:lang w:val="es-ES_tradnl"/>
        </w:rPr>
        <w:t>:</w:t>
      </w:r>
    </w:p>
    <w:p w:rsidR="00D77FEB" w:rsidRPr="00AB1ADC" w:rsidRDefault="00D77FEB" w:rsidP="00D77FEB">
      <w:pPr>
        <w:pStyle w:val="Prrafodelista"/>
        <w:numPr>
          <w:ilvl w:val="0"/>
          <w:numId w:val="1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JUAN BERNARDO BOTERO INGENIERÍA</w:t>
      </w:r>
      <w:r w:rsidRPr="00AB1ADC">
        <w:rPr>
          <w:rFonts w:ascii="Arial" w:hAnsi="Arial"/>
          <w:b/>
          <w:spacing w:val="-2"/>
        </w:rPr>
        <w:t xml:space="preserve"> S.A.S.</w:t>
      </w:r>
      <w:r w:rsidRPr="00AB1ADC">
        <w:rPr>
          <w:rFonts w:ascii="Arial" w:hAnsi="Arial"/>
          <w:spacing w:val="-2"/>
        </w:rPr>
        <w:t xml:space="preserve">:$ </w:t>
      </w:r>
      <w:r>
        <w:rPr>
          <w:rFonts w:ascii="Arial" w:hAnsi="Arial"/>
          <w:spacing w:val="-2"/>
        </w:rPr>
        <w:t>461.716.112</w:t>
      </w:r>
      <w:r w:rsidRPr="00AB1ADC">
        <w:rPr>
          <w:rFonts w:ascii="Arial" w:hAnsi="Arial"/>
          <w:spacing w:val="-2"/>
        </w:rPr>
        <w:t xml:space="preserve">. </w:t>
      </w:r>
    </w:p>
    <w:p w:rsidR="00D77FEB" w:rsidRDefault="00D77FEB" w:rsidP="00D77F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_tradnl"/>
        </w:rPr>
      </w:pPr>
    </w:p>
    <w:p w:rsidR="00D77FEB" w:rsidRPr="001722E0" w:rsidRDefault="00D77FEB" w:rsidP="00D77F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_tradnl"/>
        </w:rPr>
        <w:t>En virtud</w:t>
      </w:r>
      <w:r w:rsidRPr="001722E0">
        <w:rPr>
          <w:rFonts w:ascii="Arial" w:hAnsi="Arial" w:cs="Arial"/>
          <w:lang w:val="es-ES"/>
        </w:rPr>
        <w:t xml:space="preserve"> al CAPÍTULO II</w:t>
      </w:r>
      <w:r>
        <w:rPr>
          <w:rFonts w:ascii="Arial" w:hAnsi="Arial" w:cs="Arial"/>
          <w:lang w:val="es-ES"/>
        </w:rPr>
        <w:t xml:space="preserve"> de</w:t>
      </w:r>
      <w:r w:rsidRPr="001722E0">
        <w:rPr>
          <w:rFonts w:ascii="Arial" w:hAnsi="Arial" w:cs="Arial"/>
          <w:lang w:val="es-ES"/>
        </w:rPr>
        <w:t xml:space="preserve"> los PLIEGOS DE CONDICIONES, en la primera etapa </w:t>
      </w:r>
      <w:r>
        <w:rPr>
          <w:rFonts w:ascii="Arial" w:hAnsi="Arial" w:cs="Arial"/>
          <w:lang w:val="es-ES"/>
        </w:rPr>
        <w:t>de</w:t>
      </w:r>
      <w:r w:rsidRPr="001722E0">
        <w:rPr>
          <w:rFonts w:ascii="Arial" w:hAnsi="Arial" w:cs="Arial"/>
          <w:lang w:val="es-ES"/>
        </w:rPr>
        <w:t xml:space="preserve"> selección de</w:t>
      </w:r>
      <w:r>
        <w:rPr>
          <w:rFonts w:ascii="Arial" w:hAnsi="Arial" w:cs="Arial"/>
          <w:lang w:val="es-ES"/>
        </w:rPr>
        <w:t xml:space="preserve"> </w:t>
      </w:r>
      <w:r w:rsidRPr="001722E0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>os</w:t>
      </w:r>
      <w:r w:rsidRPr="001722E0">
        <w:rPr>
          <w:rFonts w:ascii="Arial" w:hAnsi="Arial" w:cs="Arial"/>
          <w:lang w:val="es-ES"/>
        </w:rPr>
        <w:t xml:space="preserve"> proponente</w:t>
      </w:r>
      <w:r>
        <w:rPr>
          <w:rFonts w:ascii="Arial" w:hAnsi="Arial" w:cs="Arial"/>
          <w:lang w:val="es-ES"/>
        </w:rPr>
        <w:t>s, se verificará</w:t>
      </w:r>
      <w:r w:rsidRPr="001722E0">
        <w:rPr>
          <w:rFonts w:ascii="Arial" w:hAnsi="Arial" w:cs="Arial"/>
          <w:lang w:val="es-ES"/>
        </w:rPr>
        <w:t xml:space="preserve"> el cumplim</w:t>
      </w:r>
      <w:r>
        <w:rPr>
          <w:rFonts w:ascii="Arial" w:hAnsi="Arial" w:cs="Arial"/>
          <w:lang w:val="es-ES"/>
        </w:rPr>
        <w:t>ento de los requisitos relaciona</w:t>
      </w:r>
      <w:r w:rsidR="009A47BD">
        <w:rPr>
          <w:rFonts w:ascii="Arial" w:hAnsi="Arial" w:cs="Arial"/>
          <w:lang w:val="es-ES"/>
        </w:rPr>
        <w:t xml:space="preserve">dos con la capacidad jurídica, </w:t>
      </w:r>
      <w:r>
        <w:rPr>
          <w:rFonts w:ascii="Arial" w:hAnsi="Arial" w:cs="Arial"/>
          <w:lang w:val="es-ES"/>
        </w:rPr>
        <w:t xml:space="preserve">las </w:t>
      </w:r>
      <w:r w:rsidR="009A47BD">
        <w:rPr>
          <w:rFonts w:ascii="Arial" w:hAnsi="Arial" w:cs="Arial"/>
          <w:lang w:val="es-ES"/>
        </w:rPr>
        <w:t xml:space="preserve">condiciones de experiencia, al igual que </w:t>
      </w:r>
      <w:r w:rsidR="009A47BD" w:rsidRPr="009A47BD">
        <w:rPr>
          <w:rFonts w:ascii="Arial" w:hAnsi="Arial" w:cs="Arial"/>
          <w:bCs/>
          <w:lang w:val="es-CO"/>
        </w:rPr>
        <w:t>las hojas de vida con los títulos, tarjeta profesional y certificados de experiencia de los profesionales solicit</w:t>
      </w:r>
      <w:r w:rsidR="009A47BD">
        <w:rPr>
          <w:rFonts w:ascii="Arial" w:hAnsi="Arial" w:cs="Arial"/>
          <w:bCs/>
          <w:lang w:val="es-CO"/>
        </w:rPr>
        <w:t xml:space="preserve">ados en el numeral 4.2. </w:t>
      </w:r>
      <w:proofErr w:type="gramStart"/>
      <w:r w:rsidR="009A47BD">
        <w:rPr>
          <w:rFonts w:ascii="Arial" w:hAnsi="Arial" w:cs="Arial"/>
          <w:bCs/>
          <w:lang w:val="es-CO"/>
        </w:rPr>
        <w:t>de</w:t>
      </w:r>
      <w:proofErr w:type="gramEnd"/>
      <w:r w:rsidR="009A47BD">
        <w:rPr>
          <w:rFonts w:ascii="Arial" w:hAnsi="Arial" w:cs="Arial"/>
          <w:bCs/>
          <w:lang w:val="es-CO"/>
        </w:rPr>
        <w:t xml:space="preserve"> los pliegos de condiciones definitivos</w:t>
      </w:r>
      <w:r w:rsidR="009A47BD">
        <w:rPr>
          <w:rFonts w:ascii="Arial" w:hAnsi="Arial" w:cs="Arial"/>
          <w:lang w:val="es-ES"/>
        </w:rPr>
        <w:t>;</w:t>
      </w:r>
      <w:r>
        <w:rPr>
          <w:rFonts w:ascii="Arial" w:hAnsi="Arial" w:cs="Arial"/>
          <w:lang w:val="es-ES"/>
        </w:rPr>
        <w:t xml:space="preserve"> </w:t>
      </w:r>
      <w:r w:rsidR="009A47BD">
        <w:rPr>
          <w:rFonts w:ascii="Arial" w:hAnsi="Arial" w:cs="Arial"/>
          <w:lang w:val="es-ES"/>
        </w:rPr>
        <w:t xml:space="preserve">requisitos </w:t>
      </w:r>
      <w:r>
        <w:rPr>
          <w:rFonts w:ascii="Arial" w:hAnsi="Arial" w:cs="Arial"/>
          <w:lang w:val="es-ES"/>
        </w:rPr>
        <w:t>exigido</w:t>
      </w:r>
      <w:r w:rsidRPr="001722E0">
        <w:rPr>
          <w:rFonts w:ascii="Arial" w:hAnsi="Arial" w:cs="Arial"/>
          <w:lang w:val="es-ES"/>
        </w:rPr>
        <w:t xml:space="preserve">s </w:t>
      </w:r>
      <w:r>
        <w:rPr>
          <w:rFonts w:ascii="Arial" w:hAnsi="Arial" w:cs="Arial"/>
          <w:lang w:val="es-ES"/>
        </w:rPr>
        <w:t>al momento de la presentación de</w:t>
      </w:r>
      <w:r w:rsidRPr="001722E0">
        <w:rPr>
          <w:rFonts w:ascii="Arial" w:hAnsi="Arial" w:cs="Arial"/>
          <w:lang w:val="es-ES"/>
        </w:rPr>
        <w:t xml:space="preserve"> la</w:t>
      </w:r>
      <w:r>
        <w:rPr>
          <w:rFonts w:ascii="Arial" w:hAnsi="Arial" w:cs="Arial"/>
          <w:lang w:val="es-ES"/>
        </w:rPr>
        <w:t>s</w:t>
      </w:r>
      <w:r w:rsidRPr="001722E0">
        <w:rPr>
          <w:rFonts w:ascii="Arial" w:hAnsi="Arial" w:cs="Arial"/>
          <w:lang w:val="es-ES"/>
        </w:rPr>
        <w:t xml:space="preserve"> propuesta</w:t>
      </w:r>
      <w:r>
        <w:rPr>
          <w:rFonts w:ascii="Arial" w:hAnsi="Arial" w:cs="Arial"/>
          <w:lang w:val="es-ES"/>
        </w:rPr>
        <w:t>s</w:t>
      </w:r>
      <w:r w:rsidRPr="001722E0">
        <w:rPr>
          <w:rFonts w:ascii="Arial" w:hAnsi="Arial" w:cs="Arial"/>
          <w:lang w:val="es-ES"/>
        </w:rPr>
        <w:t>, los cua</w:t>
      </w:r>
      <w:r>
        <w:rPr>
          <w:rFonts w:ascii="Arial" w:hAnsi="Arial" w:cs="Arial"/>
          <w:lang w:val="es-ES"/>
        </w:rPr>
        <w:t>les serán factores habilitantes para continu</w:t>
      </w:r>
      <w:r w:rsidR="009A47BD">
        <w:rPr>
          <w:rFonts w:ascii="Arial" w:hAnsi="Arial" w:cs="Arial"/>
          <w:lang w:val="es-ES"/>
        </w:rPr>
        <w:t>ar en el proceso de selección. P</w:t>
      </w:r>
      <w:r>
        <w:rPr>
          <w:rFonts w:ascii="Arial" w:hAnsi="Arial" w:cs="Arial"/>
          <w:lang w:val="es-ES"/>
        </w:rPr>
        <w:t xml:space="preserve">osteriormente se </w:t>
      </w:r>
      <w:r w:rsidR="009A47BD">
        <w:rPr>
          <w:rFonts w:ascii="Arial" w:hAnsi="Arial" w:cs="Arial"/>
          <w:lang w:val="es-ES"/>
        </w:rPr>
        <w:t xml:space="preserve">realizara la evaluación económica </w:t>
      </w:r>
      <w:r>
        <w:rPr>
          <w:rFonts w:ascii="Arial" w:hAnsi="Arial" w:cs="Arial"/>
          <w:lang w:val="es-ES"/>
        </w:rPr>
        <w:t>para</w:t>
      </w:r>
      <w:r w:rsidRPr="001722E0">
        <w:rPr>
          <w:rFonts w:ascii="Arial" w:hAnsi="Arial" w:cs="Arial"/>
          <w:lang w:val="es-ES"/>
        </w:rPr>
        <w:t xml:space="preserve"> finalmente </w:t>
      </w:r>
      <w:r>
        <w:rPr>
          <w:rFonts w:ascii="Arial" w:hAnsi="Arial" w:cs="Arial"/>
          <w:lang w:val="es-ES"/>
        </w:rPr>
        <w:t>realizar</w:t>
      </w:r>
      <w:r w:rsidRPr="001722E0">
        <w:rPr>
          <w:rFonts w:ascii="Arial" w:hAnsi="Arial" w:cs="Arial"/>
          <w:lang w:val="es-ES"/>
        </w:rPr>
        <w:t xml:space="preserve"> la recomendación </w:t>
      </w:r>
      <w:r>
        <w:rPr>
          <w:rFonts w:ascii="Arial" w:hAnsi="Arial" w:cs="Arial"/>
          <w:lang w:val="es-ES"/>
        </w:rPr>
        <w:t xml:space="preserve">de adjudicación. </w:t>
      </w:r>
    </w:p>
    <w:p w:rsidR="00D77FEB" w:rsidRDefault="00D77FEB" w:rsidP="00D77F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CE036D" w:rsidRDefault="00CE036D" w:rsidP="00D77F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D77FEB" w:rsidRPr="00173766" w:rsidRDefault="00D77FEB" w:rsidP="00D77F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73766">
        <w:rPr>
          <w:rFonts w:ascii="Arial" w:hAnsi="Arial" w:cs="Arial"/>
          <w:b/>
          <w:sz w:val="24"/>
          <w:szCs w:val="24"/>
          <w:lang w:val="es-ES"/>
        </w:rPr>
        <w:t xml:space="preserve">VERIFICACIÓN DE LOS DOCUMENTOS DE LA PROPUESTA </w:t>
      </w:r>
    </w:p>
    <w:p w:rsidR="00D77FEB" w:rsidRPr="001722E0" w:rsidRDefault="00D77FEB" w:rsidP="00D77F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lang w:val="es-ES"/>
        </w:rPr>
      </w:pPr>
    </w:p>
    <w:tbl>
      <w:tblPr>
        <w:tblW w:w="6982" w:type="dxa"/>
        <w:jc w:val="center"/>
        <w:tblInd w:w="-2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3"/>
        <w:gridCol w:w="2279"/>
      </w:tblGrid>
      <w:tr w:rsidR="00D77FEB" w:rsidRPr="00EE0C17" w:rsidTr="009A47BD">
        <w:trPr>
          <w:trHeight w:val="580"/>
          <w:jc w:val="center"/>
        </w:trPr>
        <w:tc>
          <w:tcPr>
            <w:tcW w:w="4703" w:type="dxa"/>
            <w:vAlign w:val="center"/>
          </w:tcPr>
          <w:p w:rsidR="00D77FEB" w:rsidRPr="00173766" w:rsidRDefault="00D77FEB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173766">
              <w:rPr>
                <w:rFonts w:ascii="Arial" w:hAnsi="Arial" w:cs="Arial"/>
                <w:b/>
                <w:lang w:val="es-ES"/>
              </w:rPr>
              <w:t>DOCUMENTOS EXIGIDOS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center"/>
          </w:tcPr>
          <w:p w:rsidR="00D77FEB" w:rsidRPr="00D77FEB" w:rsidRDefault="00D77FEB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 w:rsidRPr="00D77FEB">
              <w:rPr>
                <w:rFonts w:ascii="Arial" w:hAnsi="Arial"/>
                <w:b/>
                <w:spacing w:val="-2"/>
                <w:lang w:val="es-CO"/>
              </w:rPr>
              <w:t>JUAN BERNARDO BOTERO INGENIERÍA S.A.S.</w:t>
            </w:r>
          </w:p>
        </w:tc>
      </w:tr>
      <w:tr w:rsidR="00D77FEB" w:rsidRPr="00EE0C17" w:rsidTr="009A47BD">
        <w:trPr>
          <w:trHeight w:val="499"/>
          <w:jc w:val="center"/>
        </w:trPr>
        <w:tc>
          <w:tcPr>
            <w:tcW w:w="4703" w:type="dxa"/>
          </w:tcPr>
          <w:p w:rsidR="00D77FEB" w:rsidRPr="009A47BD" w:rsidRDefault="00D77FEB" w:rsidP="00E23C02">
            <w:pPr>
              <w:pStyle w:val="Textoindependiente"/>
              <w:rPr>
                <w:rFonts w:cs="Arial"/>
                <w:sz w:val="20"/>
              </w:rPr>
            </w:pPr>
            <w:r w:rsidRPr="009A47BD">
              <w:rPr>
                <w:rFonts w:cs="Arial"/>
                <w:sz w:val="20"/>
                <w:lang w:val="es-ES_tradnl"/>
              </w:rPr>
              <w:t>Certificado de existencia y representación Legal</w:t>
            </w:r>
            <w:r w:rsidR="009A47BD" w:rsidRPr="009A47BD">
              <w:rPr>
                <w:rFonts w:cs="Arial"/>
                <w:sz w:val="20"/>
                <w:lang w:val="es-ES_tradnl"/>
              </w:rPr>
              <w:t xml:space="preserve"> vigente</w:t>
            </w:r>
            <w:r w:rsidRPr="009A47BD">
              <w:rPr>
                <w:rFonts w:cs="Arial"/>
                <w:sz w:val="20"/>
                <w:lang w:val="es-ES_tradnl"/>
              </w:rPr>
              <w:t>, en original y con fecha de expedición no superior a treinta días.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center"/>
          </w:tcPr>
          <w:p w:rsidR="00D77FEB" w:rsidRPr="00EE0C17" w:rsidRDefault="002F2E60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D77FEB" w:rsidRPr="00EE0C17" w:rsidTr="009A47BD">
        <w:trPr>
          <w:trHeight w:val="222"/>
          <w:jc w:val="center"/>
        </w:trPr>
        <w:tc>
          <w:tcPr>
            <w:tcW w:w="4703" w:type="dxa"/>
          </w:tcPr>
          <w:p w:rsidR="00D77FEB" w:rsidRPr="009A47BD" w:rsidRDefault="00D77FEB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47BD">
              <w:rPr>
                <w:rFonts w:ascii="Arial" w:hAnsi="Arial" w:cs="Arial"/>
                <w:sz w:val="20"/>
                <w:szCs w:val="20"/>
                <w:lang w:val="es-ES"/>
              </w:rPr>
              <w:t>Carta de presentación de la propuesta.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center"/>
          </w:tcPr>
          <w:p w:rsidR="00D77FEB" w:rsidRPr="001667F0" w:rsidRDefault="002F2E60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D32741" w:rsidRPr="00EE0C17" w:rsidTr="009A47BD">
        <w:trPr>
          <w:trHeight w:val="233"/>
          <w:jc w:val="center"/>
        </w:trPr>
        <w:tc>
          <w:tcPr>
            <w:tcW w:w="4703" w:type="dxa"/>
          </w:tcPr>
          <w:p w:rsidR="00D32741" w:rsidRPr="009A47BD" w:rsidRDefault="00D32741" w:rsidP="00D32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741">
              <w:rPr>
                <w:rFonts w:ascii="Arial" w:hAnsi="Arial" w:cs="Arial"/>
                <w:sz w:val="20"/>
                <w:szCs w:val="20"/>
              </w:rPr>
              <w:lastRenderedPageBreak/>
              <w:t xml:space="preserve">Fotocopia de la matricula profesional en la cual se acredite una experiencia mayor a cinco (05) años </w:t>
            </w:r>
            <w:r>
              <w:rPr>
                <w:rFonts w:ascii="Arial" w:hAnsi="Arial" w:cs="Arial"/>
                <w:sz w:val="20"/>
                <w:szCs w:val="20"/>
              </w:rPr>
              <w:t xml:space="preserve">contados </w:t>
            </w:r>
            <w:r w:rsidRPr="00D32741">
              <w:rPr>
                <w:rFonts w:ascii="Arial" w:hAnsi="Arial" w:cs="Arial"/>
                <w:sz w:val="20"/>
                <w:szCs w:val="20"/>
              </w:rPr>
              <w:t>a partir de la fecha de expedición de la misma.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center"/>
          </w:tcPr>
          <w:p w:rsidR="00D32741" w:rsidRPr="00EE0C17" w:rsidRDefault="0068765E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D32741" w:rsidRPr="00EE0C17" w:rsidTr="009A47BD">
        <w:trPr>
          <w:trHeight w:val="233"/>
          <w:jc w:val="center"/>
        </w:trPr>
        <w:tc>
          <w:tcPr>
            <w:tcW w:w="4703" w:type="dxa"/>
          </w:tcPr>
          <w:p w:rsidR="00D32741" w:rsidRPr="009A47BD" w:rsidRDefault="00D32741" w:rsidP="00E23C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>Fotocopia del certificado del COPNIA.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center"/>
          </w:tcPr>
          <w:p w:rsidR="00D32741" w:rsidRPr="00EE0C17" w:rsidRDefault="0068765E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D77FEB" w:rsidRPr="00EE0C17" w:rsidTr="009A47BD">
        <w:trPr>
          <w:trHeight w:val="233"/>
          <w:jc w:val="center"/>
        </w:trPr>
        <w:tc>
          <w:tcPr>
            <w:tcW w:w="4703" w:type="dxa"/>
          </w:tcPr>
          <w:p w:rsidR="00D77FEB" w:rsidRPr="009A47BD" w:rsidRDefault="00D77FEB" w:rsidP="00E23C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47BD">
              <w:rPr>
                <w:rFonts w:ascii="Arial" w:hAnsi="Arial" w:cs="Arial"/>
                <w:sz w:val="20"/>
                <w:szCs w:val="20"/>
              </w:rPr>
              <w:t>Registro Único Tributario</w:t>
            </w:r>
            <w:r w:rsidR="002F2E60">
              <w:rPr>
                <w:rFonts w:ascii="Arial" w:hAnsi="Arial" w:cs="Arial"/>
                <w:sz w:val="20"/>
                <w:szCs w:val="20"/>
              </w:rPr>
              <w:t xml:space="preserve"> expedido por la DIAN</w:t>
            </w:r>
            <w:r w:rsidRPr="009A47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center"/>
          </w:tcPr>
          <w:p w:rsidR="00D77FEB" w:rsidRPr="00EE0C17" w:rsidRDefault="002F2E60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D77FEB" w:rsidRPr="00EE0C17" w:rsidTr="009A47BD">
        <w:trPr>
          <w:trHeight w:val="233"/>
          <w:jc w:val="center"/>
        </w:trPr>
        <w:tc>
          <w:tcPr>
            <w:tcW w:w="4703" w:type="dxa"/>
          </w:tcPr>
          <w:p w:rsidR="00D77FEB" w:rsidRPr="009A47BD" w:rsidRDefault="00D77FEB" w:rsidP="00E23C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47BD">
              <w:rPr>
                <w:rFonts w:ascii="Arial" w:hAnsi="Arial" w:cs="Arial"/>
                <w:sz w:val="20"/>
                <w:szCs w:val="20"/>
              </w:rPr>
              <w:t>Hoja de vida en formato del Departamento Administrativo de la Función Pública</w:t>
            </w:r>
            <w:r w:rsidR="009A47BD">
              <w:rPr>
                <w:rFonts w:ascii="Arial" w:hAnsi="Arial" w:cs="Arial"/>
                <w:sz w:val="20"/>
                <w:szCs w:val="20"/>
              </w:rPr>
              <w:t>. (Para personas naturales o</w:t>
            </w:r>
            <w:r w:rsidRPr="009A47BD">
              <w:rPr>
                <w:rFonts w:ascii="Arial" w:hAnsi="Arial" w:cs="Arial"/>
                <w:sz w:val="20"/>
                <w:szCs w:val="20"/>
              </w:rPr>
              <w:t xml:space="preserve"> jurídicas</w:t>
            </w:r>
            <w:r w:rsidR="009A47BD">
              <w:rPr>
                <w:rFonts w:ascii="Arial" w:hAnsi="Arial" w:cs="Arial"/>
                <w:sz w:val="20"/>
                <w:szCs w:val="20"/>
              </w:rPr>
              <w:t xml:space="preserve"> según corresponda</w:t>
            </w:r>
            <w:r w:rsidRPr="009A47B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center"/>
          </w:tcPr>
          <w:p w:rsidR="00D77FEB" w:rsidRPr="00EE0C17" w:rsidRDefault="0068765E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9A47BD" w:rsidRPr="00EE0C17" w:rsidTr="009A47BD">
        <w:trPr>
          <w:trHeight w:val="385"/>
          <w:jc w:val="center"/>
        </w:trPr>
        <w:tc>
          <w:tcPr>
            <w:tcW w:w="4703" w:type="dxa"/>
          </w:tcPr>
          <w:p w:rsidR="009A47BD" w:rsidRPr="00D32741" w:rsidRDefault="009A47BD" w:rsidP="00D32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741">
              <w:rPr>
                <w:rFonts w:ascii="Arial" w:hAnsi="Arial" w:cs="Arial"/>
                <w:sz w:val="20"/>
                <w:szCs w:val="20"/>
              </w:rPr>
              <w:t xml:space="preserve">Declaración de </w:t>
            </w:r>
            <w:r w:rsidR="00D32741">
              <w:rPr>
                <w:rFonts w:ascii="Arial" w:hAnsi="Arial" w:cs="Arial"/>
                <w:sz w:val="20"/>
                <w:szCs w:val="20"/>
              </w:rPr>
              <w:t>b</w:t>
            </w:r>
            <w:r w:rsidRPr="00D32741">
              <w:rPr>
                <w:rFonts w:ascii="Arial" w:hAnsi="Arial" w:cs="Arial"/>
                <w:sz w:val="20"/>
                <w:szCs w:val="20"/>
              </w:rPr>
              <w:t xml:space="preserve">ienes y rentas en formato </w:t>
            </w:r>
            <w:r w:rsidR="00D32741" w:rsidRPr="00D32741">
              <w:rPr>
                <w:rFonts w:ascii="Arial" w:hAnsi="Arial" w:cs="Arial"/>
                <w:sz w:val="20"/>
                <w:szCs w:val="20"/>
              </w:rPr>
              <w:t>del Departamento Administrativo de la Función Pública</w:t>
            </w:r>
            <w:r w:rsidRPr="00D32741">
              <w:rPr>
                <w:rFonts w:ascii="Arial" w:hAnsi="Arial" w:cs="Arial"/>
                <w:sz w:val="20"/>
                <w:szCs w:val="20"/>
              </w:rPr>
              <w:t>. (Aplica para personas naturales y opcional para personas jurídicas para la</w:t>
            </w:r>
            <w:r w:rsidR="00D32741">
              <w:rPr>
                <w:rFonts w:ascii="Arial" w:hAnsi="Arial" w:cs="Arial"/>
                <w:sz w:val="20"/>
                <w:szCs w:val="20"/>
              </w:rPr>
              <w:t>s</w:t>
            </w:r>
            <w:r w:rsidRPr="00D32741">
              <w:rPr>
                <w:rFonts w:ascii="Arial" w:hAnsi="Arial" w:cs="Arial"/>
                <w:sz w:val="20"/>
                <w:szCs w:val="20"/>
              </w:rPr>
              <w:t xml:space="preserve"> cual</w:t>
            </w:r>
            <w:r w:rsidR="00D32741">
              <w:rPr>
                <w:rFonts w:ascii="Arial" w:hAnsi="Arial" w:cs="Arial"/>
                <w:sz w:val="20"/>
                <w:szCs w:val="20"/>
              </w:rPr>
              <w:t>es</w:t>
            </w:r>
            <w:r w:rsidRPr="00D32741">
              <w:rPr>
                <w:rFonts w:ascii="Arial" w:hAnsi="Arial" w:cs="Arial"/>
                <w:sz w:val="20"/>
                <w:szCs w:val="20"/>
              </w:rPr>
              <w:t xml:space="preserve"> aplicará el formato de declaración expedida por la DIAN</w:t>
            </w:r>
            <w:r w:rsidR="00D327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center"/>
          </w:tcPr>
          <w:p w:rsidR="009A47BD" w:rsidRPr="00EE0C17" w:rsidRDefault="0068765E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D77FEB" w:rsidRPr="00EE0C17" w:rsidTr="009A47BD">
        <w:trPr>
          <w:trHeight w:val="385"/>
          <w:jc w:val="center"/>
        </w:trPr>
        <w:tc>
          <w:tcPr>
            <w:tcW w:w="4703" w:type="dxa"/>
          </w:tcPr>
          <w:p w:rsidR="00D77FEB" w:rsidRPr="009A47BD" w:rsidRDefault="00D77FEB" w:rsidP="00E23C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47BD">
              <w:rPr>
                <w:rFonts w:ascii="Arial" w:hAnsi="Arial" w:cs="Arial"/>
                <w:sz w:val="20"/>
                <w:szCs w:val="20"/>
              </w:rPr>
              <w:t>Fotocopia de la cédula de ciudadanía del representante legal o de la persona natural.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center"/>
          </w:tcPr>
          <w:p w:rsidR="00D77FEB" w:rsidRPr="00EE0C17" w:rsidRDefault="0068765E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D77FEB" w:rsidRPr="00EE0C17" w:rsidTr="009A47BD">
        <w:trPr>
          <w:trHeight w:val="385"/>
          <w:jc w:val="center"/>
        </w:trPr>
        <w:tc>
          <w:tcPr>
            <w:tcW w:w="4703" w:type="dxa"/>
          </w:tcPr>
          <w:p w:rsidR="00D77FEB" w:rsidRPr="009A47BD" w:rsidRDefault="00D77FEB" w:rsidP="00D32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47BD">
              <w:rPr>
                <w:rFonts w:ascii="Arial" w:hAnsi="Arial" w:cs="Arial"/>
                <w:sz w:val="20"/>
                <w:szCs w:val="20"/>
              </w:rPr>
              <w:t xml:space="preserve">Inscripción vigente en el Registro Único de Proponentes de la Cámara de Comercio como </w:t>
            </w:r>
            <w:r w:rsidR="00D32741">
              <w:rPr>
                <w:rFonts w:ascii="Arial" w:hAnsi="Arial" w:cs="Arial"/>
                <w:sz w:val="20"/>
                <w:szCs w:val="20"/>
              </w:rPr>
              <w:t xml:space="preserve">consultores </w:t>
            </w:r>
            <w:r w:rsidR="00D32741" w:rsidRPr="00D32741">
              <w:rPr>
                <w:rFonts w:ascii="Arial" w:hAnsi="Arial" w:cs="Arial"/>
                <w:sz w:val="20"/>
                <w:szCs w:val="20"/>
              </w:rPr>
              <w:t>en la Actividad 02, Especialidad 10, Grupo 05, Servicios Básicos de Ingeniería , con una capacidad de contratación mínima residual no inferior a los 785 S.M.L.M.V. O en su defecto, de conformidad con el régimen de transición establecido en el Decreto 734 de 2012, en caso de que el proponente con fecha posterior al 1 de Septiembre de 2012 haya renovado su inscripción en el</w:t>
            </w:r>
            <w:r w:rsidR="00D32741">
              <w:rPr>
                <w:rFonts w:ascii="Arial" w:hAnsi="Arial" w:cs="Arial"/>
                <w:sz w:val="20"/>
                <w:szCs w:val="20"/>
              </w:rPr>
              <w:t xml:space="preserve"> Registro Único de Proponentes </w:t>
            </w:r>
            <w:r w:rsidR="00D32741" w:rsidRPr="00D32741">
              <w:rPr>
                <w:rFonts w:ascii="Arial" w:hAnsi="Arial" w:cs="Arial"/>
                <w:sz w:val="20"/>
                <w:szCs w:val="20"/>
              </w:rPr>
              <w:t>de la Cámara de Comercio de su jurisdicción, deberá acreditar experiencia como constructor y estar inscrito según la clasificación Industrial Internacional Uniforme (CIIU) en lo siguiente: Sección M. Actividades profesionales, Científicas y Técnicas</w:t>
            </w:r>
            <w:r w:rsidR="00D3274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32741" w:rsidRPr="00D32741">
              <w:rPr>
                <w:rFonts w:ascii="Arial" w:hAnsi="Arial" w:cs="Arial"/>
                <w:sz w:val="20"/>
                <w:szCs w:val="20"/>
              </w:rPr>
              <w:t>División 71. Actividades de Arquitectura e Ingeniería; Ensayos y análisis técnicos</w:t>
            </w:r>
            <w:r w:rsidR="00D3274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32741" w:rsidRPr="00D32741">
              <w:rPr>
                <w:rFonts w:ascii="Arial" w:hAnsi="Arial" w:cs="Arial"/>
                <w:sz w:val="20"/>
                <w:szCs w:val="20"/>
              </w:rPr>
              <w:t>Actividad 7110. Actividades de Arquitectura e Ingeniería y otras actividades conexas de consultoría técnica.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center"/>
          </w:tcPr>
          <w:p w:rsidR="00D77FEB" w:rsidRPr="00CE036D" w:rsidRDefault="0068765E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E036D">
              <w:rPr>
                <w:rFonts w:ascii="Arial" w:hAnsi="Arial" w:cs="Arial"/>
                <w:b/>
                <w:sz w:val="18"/>
                <w:szCs w:val="18"/>
                <w:lang w:val="es-CO"/>
              </w:rPr>
              <w:t>CUMPLE</w:t>
            </w:r>
          </w:p>
        </w:tc>
      </w:tr>
      <w:tr w:rsidR="00D77FEB" w:rsidRPr="00EE0C17" w:rsidTr="009A47BD">
        <w:trPr>
          <w:trHeight w:val="510"/>
          <w:jc w:val="center"/>
        </w:trPr>
        <w:tc>
          <w:tcPr>
            <w:tcW w:w="4703" w:type="dxa"/>
          </w:tcPr>
          <w:p w:rsidR="00D77FEB" w:rsidRPr="009A47BD" w:rsidRDefault="00D77FEB" w:rsidP="00E23C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47BD">
              <w:rPr>
                <w:rFonts w:ascii="Arial" w:hAnsi="Arial" w:cs="Arial"/>
                <w:sz w:val="20"/>
                <w:szCs w:val="20"/>
              </w:rPr>
              <w:t>Certificado de antecedentes disciplinarios de la persona natural o de la razón social y del representante legal, expedido por la Procuraduría General de la Nación.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center"/>
          </w:tcPr>
          <w:p w:rsidR="00D77FEB" w:rsidRDefault="0068765E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Solo allega el certificado de antecedentes disciplinarios del representante legal.</w:t>
            </w:r>
          </w:p>
          <w:p w:rsidR="0068765E" w:rsidRDefault="0068765E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8765E" w:rsidRPr="0068765E" w:rsidRDefault="0068765E" w:rsidP="00CE036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23C02"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  <w:t>CUMPLE</w:t>
            </w:r>
            <w:r w:rsidR="00CE036D"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  <w:t xml:space="preserve"> </w:t>
            </w:r>
            <w:r w:rsidR="00CE036D">
              <w:rPr>
                <w:rFonts w:ascii="Arial" w:hAnsi="Arial" w:cs="Arial"/>
                <w:b/>
                <w:sz w:val="18"/>
                <w:szCs w:val="18"/>
                <w:lang w:val="es-ES"/>
              </w:rPr>
              <w:t>(1)</w:t>
            </w:r>
            <w:r w:rsidR="00DC272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D77FEB" w:rsidRPr="00EE0C17" w:rsidTr="009A47BD">
        <w:trPr>
          <w:trHeight w:val="439"/>
          <w:jc w:val="center"/>
        </w:trPr>
        <w:tc>
          <w:tcPr>
            <w:tcW w:w="4703" w:type="dxa"/>
          </w:tcPr>
          <w:p w:rsidR="00D77FEB" w:rsidRPr="009A47BD" w:rsidRDefault="00D77FEB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47BD">
              <w:rPr>
                <w:rFonts w:ascii="Arial" w:hAnsi="Arial" w:cs="Arial"/>
                <w:sz w:val="20"/>
                <w:szCs w:val="20"/>
                <w:lang w:val="es-ES"/>
              </w:rPr>
              <w:t xml:space="preserve">Certificado de antecedentes fiscales </w:t>
            </w:r>
            <w:r w:rsidRPr="009A47BD">
              <w:rPr>
                <w:rFonts w:ascii="Arial" w:hAnsi="Arial" w:cs="Arial"/>
                <w:sz w:val="20"/>
                <w:szCs w:val="20"/>
                <w:lang w:val="es-CO"/>
              </w:rPr>
              <w:t>de la persona natural</w:t>
            </w:r>
            <w:r w:rsidRPr="009A47BD">
              <w:rPr>
                <w:rFonts w:ascii="Arial" w:hAnsi="Arial" w:cs="Arial"/>
                <w:sz w:val="20"/>
                <w:szCs w:val="20"/>
                <w:lang w:val="es-ES"/>
              </w:rPr>
              <w:t xml:space="preserve"> o de la razón social y del representante legal</w:t>
            </w:r>
            <w:r w:rsidRPr="009A47BD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Pr="009A47BD">
              <w:rPr>
                <w:rFonts w:ascii="Arial" w:hAnsi="Arial" w:cs="Arial"/>
                <w:sz w:val="20"/>
                <w:szCs w:val="20"/>
                <w:lang w:val="es-ES"/>
              </w:rPr>
              <w:t xml:space="preserve"> expedido por la Contraloría General de la República.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center"/>
          </w:tcPr>
          <w:p w:rsidR="00D77FEB" w:rsidRPr="00EE0C17" w:rsidRDefault="0068765E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D77FEB" w:rsidRPr="00EE0C17" w:rsidTr="009A47BD">
        <w:trPr>
          <w:trHeight w:val="433"/>
          <w:jc w:val="center"/>
        </w:trPr>
        <w:tc>
          <w:tcPr>
            <w:tcW w:w="4703" w:type="dxa"/>
          </w:tcPr>
          <w:p w:rsidR="00D77FEB" w:rsidRPr="009A47BD" w:rsidRDefault="00D77FEB" w:rsidP="00E23C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47BD">
              <w:rPr>
                <w:rFonts w:ascii="Arial" w:hAnsi="Arial" w:cs="Arial"/>
                <w:sz w:val="20"/>
                <w:szCs w:val="20"/>
              </w:rPr>
              <w:t>Certificación de cumplimiento de pago de las obligaciones laborales y parafiscales (artículo 50 Ley 789/02), para personas jurídicas.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center"/>
          </w:tcPr>
          <w:p w:rsidR="00D77FEB" w:rsidRPr="00EE0C17" w:rsidRDefault="0068765E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D77FEB" w:rsidRPr="00EE0C17" w:rsidTr="002F2E60">
        <w:trPr>
          <w:trHeight w:val="557"/>
          <w:jc w:val="center"/>
        </w:trPr>
        <w:tc>
          <w:tcPr>
            <w:tcW w:w="4703" w:type="dxa"/>
          </w:tcPr>
          <w:p w:rsidR="00D77FEB" w:rsidRPr="009A47BD" w:rsidRDefault="00D77FEB" w:rsidP="00E23C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47BD">
              <w:rPr>
                <w:rFonts w:ascii="Arial" w:hAnsi="Arial" w:cs="Arial"/>
                <w:sz w:val="20"/>
                <w:szCs w:val="20"/>
              </w:rPr>
              <w:t xml:space="preserve">Declaración escrita en la que el oferente manifieste que no se encuentra comprendido dentro de alguna de las inhabilidades e incompatibilidades consagradas en las normas legales, en razón a que su incursión dará lugar a </w:t>
            </w:r>
            <w:r w:rsidRPr="009A47BD">
              <w:rPr>
                <w:rFonts w:ascii="Arial" w:hAnsi="Arial" w:cs="Arial"/>
                <w:sz w:val="20"/>
                <w:szCs w:val="20"/>
              </w:rPr>
              <w:lastRenderedPageBreak/>
              <w:t xml:space="preserve">las sanciones previstas en la ley. Dicha declaración deberá realizarse en la carta de presentación de la propuesta. 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center"/>
          </w:tcPr>
          <w:p w:rsidR="00D77FEB" w:rsidRPr="00EE0C17" w:rsidRDefault="0068765E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SI</w:t>
            </w:r>
          </w:p>
        </w:tc>
      </w:tr>
      <w:tr w:rsidR="00D77FEB" w:rsidRPr="00EE0C17" w:rsidTr="009A47BD">
        <w:trPr>
          <w:trHeight w:val="397"/>
          <w:jc w:val="center"/>
        </w:trPr>
        <w:tc>
          <w:tcPr>
            <w:tcW w:w="4703" w:type="dxa"/>
          </w:tcPr>
          <w:p w:rsidR="00D77FEB" w:rsidRPr="009A47BD" w:rsidRDefault="00D77FEB" w:rsidP="00E23C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47BD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Póliza de seriedad de la oferta, otorgada por un banco o compañía de seguros legalmente establecida para operar en Colombia y con sucursal en Manizales, constituida en formato entre particulares y a favor de EMPOCALDAS S.A. E.S.P. con una vigencia de sesenta (60) días calendario contados a partir de la fecha de cierre de la invitación pública, por cuantía equivalente al diez por ciento (10%) del presupuesto oficial.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center"/>
          </w:tcPr>
          <w:p w:rsidR="00D77FEB" w:rsidRPr="00EE0C17" w:rsidRDefault="0068765E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D77FEB" w:rsidRPr="002A7A1A" w:rsidTr="009A47BD">
        <w:trPr>
          <w:trHeight w:val="518"/>
          <w:jc w:val="center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EB" w:rsidRPr="009A47BD" w:rsidRDefault="00D77FEB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A47BD">
              <w:rPr>
                <w:rFonts w:ascii="Arial" w:hAnsi="Arial" w:cs="Arial"/>
                <w:sz w:val="20"/>
                <w:szCs w:val="20"/>
                <w:lang w:val="es-CO"/>
              </w:rPr>
              <w:t>Certificación(es)</w:t>
            </w:r>
            <w:r w:rsidR="002F2E60">
              <w:rPr>
                <w:rFonts w:ascii="Arial" w:hAnsi="Arial" w:cs="Arial"/>
                <w:sz w:val="20"/>
                <w:szCs w:val="20"/>
                <w:lang w:val="es-CO"/>
              </w:rPr>
              <w:t xml:space="preserve"> expedidas por el contratante o interventor</w:t>
            </w:r>
            <w:r w:rsidRPr="009A47BD">
              <w:rPr>
                <w:rFonts w:ascii="Arial" w:hAnsi="Arial" w:cs="Arial"/>
                <w:sz w:val="20"/>
                <w:szCs w:val="20"/>
                <w:lang w:val="es-CO"/>
              </w:rPr>
              <w:t xml:space="preserve"> que contenga(n) la experiencia </w:t>
            </w:r>
            <w:r w:rsidR="002F2E60" w:rsidRPr="009A47BD">
              <w:rPr>
                <w:rFonts w:ascii="Arial" w:hAnsi="Arial" w:cs="Arial"/>
                <w:sz w:val="20"/>
                <w:szCs w:val="20"/>
                <w:lang w:val="es-CO"/>
              </w:rPr>
              <w:t xml:space="preserve">mínima </w:t>
            </w:r>
            <w:r w:rsidRPr="009A47BD">
              <w:rPr>
                <w:rFonts w:ascii="Arial" w:hAnsi="Arial" w:cs="Arial"/>
                <w:sz w:val="20"/>
                <w:szCs w:val="20"/>
                <w:lang w:val="es-CO"/>
              </w:rPr>
              <w:t xml:space="preserve">especifica </w:t>
            </w:r>
            <w:r w:rsidR="002F2E60">
              <w:rPr>
                <w:rFonts w:ascii="Arial" w:hAnsi="Arial" w:cs="Arial"/>
                <w:sz w:val="20"/>
                <w:szCs w:val="20"/>
                <w:lang w:val="es-CO"/>
              </w:rPr>
              <w:t xml:space="preserve">en </w:t>
            </w:r>
            <w:r w:rsidR="00D32741" w:rsidRPr="00D32741">
              <w:rPr>
                <w:rFonts w:ascii="Arial" w:hAnsi="Arial" w:cs="Arial"/>
                <w:sz w:val="20"/>
                <w:szCs w:val="20"/>
                <w:lang w:val="es-CO"/>
              </w:rPr>
              <w:t>el diseño preliminar o de detalle de por lo menos diez (10) estaciones de bombeo de aguas lluvias o aguas residuales y cuyos caudales sumen más de 20 m3/s para empresas de servicios públicos domiciliarios o entidades estatales</w:t>
            </w:r>
            <w:r w:rsidR="002F2E60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D77FEB" w:rsidRPr="009A47BD" w:rsidRDefault="00D77FEB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77FEB" w:rsidRPr="009A47BD" w:rsidRDefault="00D77FEB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C02" w:rsidRPr="00E23C02" w:rsidRDefault="000676FF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3C02">
              <w:rPr>
                <w:rFonts w:ascii="Arial" w:hAnsi="Arial" w:cs="Arial"/>
                <w:sz w:val="20"/>
                <w:szCs w:val="20"/>
                <w:lang w:val="es-ES"/>
              </w:rPr>
              <w:t xml:space="preserve">Anexa certificado del Contrato No. 104/2007 realizado con EMPOCALDAS S.A E.S.P. </w:t>
            </w:r>
            <w:r w:rsidR="00241D72" w:rsidRPr="00E23C02">
              <w:rPr>
                <w:rFonts w:ascii="Arial" w:hAnsi="Arial" w:cs="Arial"/>
                <w:sz w:val="20"/>
                <w:szCs w:val="20"/>
                <w:lang w:val="es-ES"/>
              </w:rPr>
              <w:t>sobre el diseño de 9 estaciones de bombeo de aguas residuales y 3 de aguas lluvias para u</w:t>
            </w:r>
            <w:r w:rsidR="00E23C02" w:rsidRPr="00E23C02">
              <w:rPr>
                <w:rFonts w:ascii="Arial" w:hAnsi="Arial" w:cs="Arial"/>
                <w:sz w:val="20"/>
                <w:szCs w:val="20"/>
                <w:lang w:val="es-ES"/>
              </w:rPr>
              <w:t>n total de 31.8 m3/s</w:t>
            </w:r>
            <w:r w:rsidR="00241D72" w:rsidRPr="00E23C0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</w:p>
          <w:p w:rsidR="00E23C02" w:rsidRDefault="00E23C02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77FEB" w:rsidRPr="00E23C02" w:rsidRDefault="00241D72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23C0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CUMPLE </w:t>
            </w:r>
          </w:p>
        </w:tc>
      </w:tr>
      <w:tr w:rsidR="002F2E60" w:rsidRPr="002A7A1A" w:rsidTr="009A47BD">
        <w:trPr>
          <w:trHeight w:val="456"/>
          <w:jc w:val="center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60" w:rsidRPr="00D32741" w:rsidRDefault="002F2E60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2E60">
              <w:rPr>
                <w:rFonts w:ascii="Arial" w:hAnsi="Arial" w:cs="Arial"/>
                <w:sz w:val="20"/>
                <w:szCs w:val="20"/>
                <w:lang w:val="es-CO"/>
              </w:rPr>
              <w:t>Propuesta económica.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E60" w:rsidRDefault="002F2E60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SI </w:t>
            </w:r>
          </w:p>
          <w:p w:rsidR="00CE036D" w:rsidRPr="00CE036D" w:rsidRDefault="00CE036D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E036D">
              <w:rPr>
                <w:rFonts w:ascii="Arial" w:hAnsi="Arial" w:cs="Arial"/>
                <w:b/>
                <w:sz w:val="18"/>
                <w:szCs w:val="18"/>
                <w:lang w:val="es-ES"/>
              </w:rPr>
              <w:t>VER (2)</w:t>
            </w:r>
          </w:p>
        </w:tc>
      </w:tr>
      <w:tr w:rsidR="00D77FEB" w:rsidRPr="002A7A1A" w:rsidTr="009A47BD">
        <w:trPr>
          <w:trHeight w:val="456"/>
          <w:jc w:val="center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EB" w:rsidRPr="002F2E60" w:rsidRDefault="002F2E60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2E60">
              <w:rPr>
                <w:rFonts w:ascii="Arial" w:hAnsi="Arial" w:cs="Arial"/>
                <w:sz w:val="20"/>
                <w:lang w:val="es-CO"/>
              </w:rPr>
              <w:t>Hojas de vida con los títulos, tarjetas profesionales y certificados de experiencia de los profesionales requeridos</w:t>
            </w:r>
            <w:r>
              <w:rPr>
                <w:rFonts w:ascii="Arial" w:hAnsi="Arial" w:cs="Arial"/>
                <w:sz w:val="20"/>
                <w:lang w:val="es-CO"/>
              </w:rPr>
              <w:t xml:space="preserve"> en el numeral 4.2. de los pliegos de condiciones definitivos.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3CE" w:rsidRPr="00E23C02" w:rsidRDefault="00E23C02" w:rsidP="00CE036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  <w:r w:rsidRPr="00E23C02"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  <w:t xml:space="preserve">VER </w:t>
            </w:r>
            <w:r w:rsidR="00CE036D"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  <w:t>ANEXO</w:t>
            </w:r>
            <w:r w:rsidRPr="00E23C02"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  <w:t xml:space="preserve"> No. 01</w:t>
            </w:r>
          </w:p>
        </w:tc>
      </w:tr>
      <w:tr w:rsidR="00D77FEB" w:rsidRPr="00EE0C17" w:rsidTr="009A47BD">
        <w:trPr>
          <w:trHeight w:val="456"/>
          <w:jc w:val="center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EB" w:rsidRPr="009A47BD" w:rsidRDefault="00D77FEB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A47BD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 PARA CONTINUAR EN EL PROCESO DE SELECCIÓN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FEB" w:rsidRPr="00E23C02" w:rsidRDefault="00241D72" w:rsidP="00E23C0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  <w:r w:rsidRPr="00E23C02"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  <w:t xml:space="preserve">NO </w:t>
            </w:r>
            <w:r w:rsidR="00DC2728" w:rsidRPr="00E23C02"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  <w:t>HABILITADO</w:t>
            </w:r>
          </w:p>
        </w:tc>
      </w:tr>
    </w:tbl>
    <w:p w:rsidR="00D77FEB" w:rsidRDefault="00D77FEB" w:rsidP="00D77F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lang w:val="es-ES" w:eastAsia="es-ES"/>
        </w:rPr>
      </w:pPr>
    </w:p>
    <w:p w:rsidR="00D77FEB" w:rsidRPr="00C84E47" w:rsidRDefault="00CE036D" w:rsidP="00D77F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lang w:val="es-CO" w:eastAsia="es-ES"/>
        </w:rPr>
      </w:pPr>
      <w:r>
        <w:rPr>
          <w:rFonts w:ascii="Arial" w:hAnsi="Arial" w:cs="Arial"/>
          <w:b/>
          <w:lang w:val="es-ES" w:eastAsia="es-ES"/>
        </w:rPr>
        <w:t>(1)</w:t>
      </w:r>
      <w:r w:rsidR="00D77FEB" w:rsidRPr="00C84E47">
        <w:rPr>
          <w:rFonts w:ascii="Arial" w:hAnsi="Arial" w:cs="Arial"/>
          <w:lang w:val="es-CO" w:eastAsia="es-ES"/>
        </w:rPr>
        <w:t xml:space="preserve"> </w:t>
      </w:r>
      <w:r w:rsidR="00D77FEB">
        <w:rPr>
          <w:rFonts w:ascii="Arial" w:hAnsi="Arial" w:cs="Arial"/>
          <w:lang w:val="es-CO" w:eastAsia="es-ES"/>
        </w:rPr>
        <w:t xml:space="preserve">El proponente </w:t>
      </w:r>
      <w:r w:rsidR="00DC2728" w:rsidRPr="00DC2728">
        <w:rPr>
          <w:rFonts w:ascii="Arial" w:hAnsi="Arial" w:cs="Arial"/>
          <w:lang w:val="es-CO" w:eastAsia="es-ES"/>
        </w:rPr>
        <w:t>JUAN BERNARDO BOTERO INGENIERÍA S.A.S.</w:t>
      </w:r>
      <w:r w:rsidR="00DC2728">
        <w:rPr>
          <w:rFonts w:ascii="Arial" w:hAnsi="Arial" w:cs="Arial"/>
          <w:lang w:val="es-CO" w:eastAsia="es-ES"/>
        </w:rPr>
        <w:t xml:space="preserve"> </w:t>
      </w:r>
      <w:r w:rsidR="00D77FEB">
        <w:rPr>
          <w:rFonts w:ascii="Arial" w:hAnsi="Arial" w:cs="Arial"/>
          <w:lang w:val="es-CO" w:eastAsia="es-ES"/>
        </w:rPr>
        <w:t xml:space="preserve">no allego dentro de su propuesta el certificado de antecedentes disciplinarios </w:t>
      </w:r>
      <w:r w:rsidR="00DC2728">
        <w:rPr>
          <w:rFonts w:ascii="Arial" w:hAnsi="Arial" w:cs="Arial"/>
          <w:lang w:val="es-CO" w:eastAsia="es-ES"/>
        </w:rPr>
        <w:t>de la persona jurídica</w:t>
      </w:r>
      <w:r w:rsidR="00D77FEB">
        <w:rPr>
          <w:rFonts w:ascii="Arial" w:hAnsi="Arial" w:cs="Arial"/>
          <w:lang w:val="es-CO" w:eastAsia="es-ES"/>
        </w:rPr>
        <w:t xml:space="preserve">, así, en razón a que este documento </w:t>
      </w:r>
      <w:r w:rsidR="00DC2728">
        <w:rPr>
          <w:rFonts w:ascii="Arial" w:hAnsi="Arial" w:cs="Arial"/>
          <w:lang w:val="es-CO" w:eastAsia="es-ES"/>
        </w:rPr>
        <w:t xml:space="preserve">es de naturaleza formal y por tanto </w:t>
      </w:r>
      <w:r w:rsidR="00D77FEB">
        <w:rPr>
          <w:rFonts w:ascii="Arial" w:hAnsi="Arial" w:cs="Arial"/>
          <w:lang w:val="es-CO" w:eastAsia="es-ES"/>
        </w:rPr>
        <w:t>es susceptible de ser subsanado, la Entidad procedió a consultarlo en la página web de la Procuraduría General de la Nación, por lo cual, se anexa el certificado correspondiente a la documentac</w:t>
      </w:r>
      <w:r w:rsidR="00FC3191">
        <w:rPr>
          <w:rFonts w:ascii="Arial" w:hAnsi="Arial" w:cs="Arial"/>
          <w:lang w:val="es-CO" w:eastAsia="es-ES"/>
        </w:rPr>
        <w:t>ión contenida en la propuesta.</w:t>
      </w:r>
    </w:p>
    <w:p w:rsidR="002A304B" w:rsidRDefault="00CE036D" w:rsidP="002A30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  <w:r w:rsidRPr="00FA283A">
        <w:rPr>
          <w:rFonts w:ascii="Arial" w:hAnsi="Arial" w:cs="Arial"/>
          <w:b/>
          <w:szCs w:val="28"/>
          <w:lang w:val="es-CO"/>
        </w:rPr>
        <w:t xml:space="preserve">(2) </w:t>
      </w:r>
      <w:r w:rsidR="002A304B" w:rsidRPr="002A304B">
        <w:rPr>
          <w:rFonts w:ascii="Arial" w:hAnsi="Arial" w:cs="Arial"/>
          <w:lang w:val="es-ES"/>
        </w:rPr>
        <w:t>En el formulario de prec</w:t>
      </w:r>
      <w:r>
        <w:rPr>
          <w:rFonts w:ascii="Arial" w:hAnsi="Arial" w:cs="Arial"/>
          <w:lang w:val="es-ES"/>
        </w:rPr>
        <w:t xml:space="preserve">ios el proponente debe aclarar </w:t>
      </w:r>
      <w:r w:rsidR="002A304B" w:rsidRPr="002A304B">
        <w:rPr>
          <w:rFonts w:ascii="Arial" w:hAnsi="Arial" w:cs="Arial"/>
          <w:lang w:val="es-ES"/>
        </w:rPr>
        <w:t>en los estudios</w:t>
      </w:r>
      <w:r>
        <w:rPr>
          <w:rFonts w:ascii="Arial" w:hAnsi="Arial" w:cs="Arial"/>
          <w:lang w:val="es-ES"/>
        </w:rPr>
        <w:t xml:space="preserve"> geotécnicos que en la columna de aplicación </w:t>
      </w:r>
      <w:r w:rsidR="002A304B" w:rsidRPr="002A304B">
        <w:rPr>
          <w:rFonts w:ascii="Arial" w:hAnsi="Arial" w:cs="Arial"/>
          <w:lang w:val="es-ES"/>
        </w:rPr>
        <w:t xml:space="preserve">es </w:t>
      </w:r>
      <w:r w:rsidRPr="002A304B">
        <w:rPr>
          <w:rFonts w:ascii="Arial" w:hAnsi="Arial" w:cs="Arial"/>
          <w:lang w:val="es-ES"/>
        </w:rPr>
        <w:t xml:space="preserve">CUATRO </w:t>
      </w:r>
      <w:r w:rsidR="002A304B" w:rsidRPr="002A304B">
        <w:rPr>
          <w:rFonts w:ascii="Arial" w:hAnsi="Arial" w:cs="Arial"/>
          <w:lang w:val="es-ES"/>
        </w:rPr>
        <w:t xml:space="preserve">(4) y no </w:t>
      </w:r>
      <w:r w:rsidRPr="002A304B">
        <w:rPr>
          <w:rFonts w:ascii="Arial" w:hAnsi="Arial" w:cs="Arial"/>
          <w:lang w:val="es-ES"/>
        </w:rPr>
        <w:t xml:space="preserve">UNO </w:t>
      </w:r>
      <w:r w:rsidR="002A304B" w:rsidRPr="002A304B">
        <w:rPr>
          <w:rFonts w:ascii="Arial" w:hAnsi="Arial" w:cs="Arial"/>
          <w:lang w:val="es-ES"/>
        </w:rPr>
        <w:t xml:space="preserve">(1) como </w:t>
      </w:r>
      <w:r w:rsidRPr="002A304B">
        <w:rPr>
          <w:rFonts w:ascii="Arial" w:hAnsi="Arial" w:cs="Arial"/>
          <w:lang w:val="es-ES"/>
        </w:rPr>
        <w:t>él</w:t>
      </w:r>
      <w:r w:rsidR="002A304B" w:rsidRPr="002A304B">
        <w:rPr>
          <w:rFonts w:ascii="Arial" w:hAnsi="Arial" w:cs="Arial"/>
          <w:lang w:val="es-ES"/>
        </w:rPr>
        <w:t xml:space="preserve"> lo consigna, teniendo en cuenta q</w:t>
      </w:r>
      <w:r>
        <w:rPr>
          <w:rFonts w:ascii="Arial" w:hAnsi="Arial" w:cs="Arial"/>
          <w:lang w:val="es-ES"/>
        </w:rPr>
        <w:t>ue son cuatro sectores donde se debe</w:t>
      </w:r>
      <w:r w:rsidR="002A304B" w:rsidRPr="002A304B">
        <w:rPr>
          <w:rFonts w:ascii="Arial" w:hAnsi="Arial" w:cs="Arial"/>
          <w:lang w:val="es-ES"/>
        </w:rPr>
        <w:t xml:space="preserve"> hacer el control de inundaciones.</w:t>
      </w:r>
    </w:p>
    <w:p w:rsidR="002A304B" w:rsidRDefault="002A304B" w:rsidP="002A30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</w:p>
    <w:p w:rsidR="002A304B" w:rsidRDefault="00CE036D" w:rsidP="002A30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Lo anterior, con base en lo </w:t>
      </w:r>
      <w:r w:rsidR="002A304B">
        <w:rPr>
          <w:rFonts w:ascii="Arial" w:hAnsi="Arial" w:cs="Arial"/>
          <w:lang w:val="es-ES"/>
        </w:rPr>
        <w:t>esta</w:t>
      </w:r>
      <w:r>
        <w:rPr>
          <w:rFonts w:ascii="Arial" w:hAnsi="Arial" w:cs="Arial"/>
          <w:lang w:val="es-ES"/>
        </w:rPr>
        <w:t xml:space="preserve">blecido en el numeral 1.4 presupuesto oficial del pliego de condiciones definitivo, en donde se </w:t>
      </w:r>
      <w:r w:rsidR="002A304B">
        <w:rPr>
          <w:rFonts w:ascii="Arial" w:hAnsi="Arial" w:cs="Arial"/>
          <w:lang w:val="es-ES"/>
        </w:rPr>
        <w:t>establece que el precio propuesto por el consultor será fijo.</w:t>
      </w:r>
    </w:p>
    <w:p w:rsidR="00CE036D" w:rsidRDefault="00CE036D" w:rsidP="002A304B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lang w:val="es-ES" w:bidi="en-US"/>
        </w:rPr>
      </w:pPr>
    </w:p>
    <w:p w:rsidR="00CE036D" w:rsidRDefault="00CE036D" w:rsidP="002A304B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</w:p>
    <w:p w:rsidR="00FC3191" w:rsidRDefault="00FC3191" w:rsidP="002A304B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</w:p>
    <w:p w:rsidR="002A304B" w:rsidRDefault="002A304B" w:rsidP="002A304B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Debido a que el único proponente </w:t>
      </w:r>
      <w:r w:rsidR="00FC3191">
        <w:rPr>
          <w:rFonts w:ascii="Arial" w:hAnsi="Arial" w:cs="Arial"/>
          <w:lang w:val="es-ES"/>
        </w:rPr>
        <w:t>presentado</w:t>
      </w:r>
      <w:r>
        <w:rPr>
          <w:rFonts w:ascii="Arial" w:hAnsi="Arial" w:cs="Arial"/>
          <w:lang w:val="es-ES"/>
        </w:rPr>
        <w:t xml:space="preserve"> no cumplió </w:t>
      </w:r>
      <w:r w:rsidR="00FC3191">
        <w:rPr>
          <w:rFonts w:ascii="Arial" w:hAnsi="Arial" w:cs="Arial"/>
          <w:lang w:val="es-ES"/>
        </w:rPr>
        <w:t xml:space="preserve">a cabalidad </w:t>
      </w:r>
      <w:r>
        <w:rPr>
          <w:rFonts w:ascii="Arial" w:hAnsi="Arial" w:cs="Arial"/>
          <w:lang w:val="es-ES"/>
        </w:rPr>
        <w:t>con lo establecido en los pliegos de condiciones</w:t>
      </w:r>
      <w:r w:rsidR="00CE036D">
        <w:rPr>
          <w:rFonts w:ascii="Arial" w:hAnsi="Arial" w:cs="Arial"/>
          <w:lang w:val="es-ES"/>
        </w:rPr>
        <w:t xml:space="preserve"> definitivos</w:t>
      </w:r>
      <w:r w:rsidR="00995FAC">
        <w:rPr>
          <w:rFonts w:ascii="Arial" w:hAnsi="Arial" w:cs="Arial"/>
          <w:lang w:val="es-ES"/>
        </w:rPr>
        <w:t xml:space="preserve">, dado que resulta necesario que el mismo realice una aclaración con base </w:t>
      </w:r>
      <w:r w:rsidR="00995FAC">
        <w:rPr>
          <w:rFonts w:ascii="Arial" w:hAnsi="Arial" w:cs="Arial"/>
          <w:lang w:val="es-ES"/>
        </w:rPr>
        <w:lastRenderedPageBreak/>
        <w:t xml:space="preserve">en lo referido </w:t>
      </w:r>
      <w:r w:rsidR="00390BEC">
        <w:rPr>
          <w:rFonts w:ascii="Arial" w:hAnsi="Arial" w:cs="Arial"/>
          <w:lang w:val="es-ES"/>
        </w:rPr>
        <w:t>a</w:t>
      </w:r>
      <w:r w:rsidR="00995FAC">
        <w:rPr>
          <w:rFonts w:ascii="Arial" w:hAnsi="Arial" w:cs="Arial"/>
          <w:lang w:val="es-ES"/>
        </w:rPr>
        <w:t xml:space="preserve"> la propuesta económica</w:t>
      </w:r>
      <w:r w:rsidR="00390BEC">
        <w:rPr>
          <w:rFonts w:ascii="Arial" w:hAnsi="Arial" w:cs="Arial"/>
          <w:lang w:val="es-ES"/>
        </w:rPr>
        <w:t xml:space="preserve"> </w:t>
      </w:r>
      <w:r w:rsidR="00390BEC" w:rsidRPr="00390BEC">
        <w:rPr>
          <w:rFonts w:ascii="Arial" w:hAnsi="Arial" w:cs="Arial"/>
          <w:b/>
          <w:lang w:val="es-ES"/>
        </w:rPr>
        <w:t>(2)</w:t>
      </w:r>
      <w:r w:rsidR="00995FAC">
        <w:rPr>
          <w:rFonts w:ascii="Arial" w:hAnsi="Arial" w:cs="Arial"/>
          <w:lang w:val="es-ES"/>
        </w:rPr>
        <w:t>,</w:t>
      </w:r>
      <w:r w:rsidR="00CE036D">
        <w:rPr>
          <w:rFonts w:ascii="Arial" w:hAnsi="Arial" w:cs="Arial"/>
          <w:lang w:val="es-ES"/>
        </w:rPr>
        <w:t xml:space="preserve"> se recomienda </w:t>
      </w:r>
      <w:r w:rsidR="00FC3191">
        <w:rPr>
          <w:rFonts w:ascii="Arial" w:hAnsi="Arial" w:cs="Arial"/>
          <w:lang w:val="es-ES"/>
        </w:rPr>
        <w:t xml:space="preserve">DECLARAR DESIERTA </w:t>
      </w:r>
      <w:r>
        <w:rPr>
          <w:rFonts w:ascii="Arial" w:hAnsi="Arial" w:cs="Arial"/>
          <w:lang w:val="es-ES"/>
        </w:rPr>
        <w:t xml:space="preserve">la </w:t>
      </w:r>
      <w:r w:rsidR="00FC3191">
        <w:rPr>
          <w:rFonts w:ascii="Arial" w:hAnsi="Arial" w:cs="Arial"/>
          <w:lang w:val="es-ES"/>
        </w:rPr>
        <w:t xml:space="preserve">Invitación Pública </w:t>
      </w:r>
      <w:r>
        <w:rPr>
          <w:rFonts w:ascii="Arial" w:hAnsi="Arial" w:cs="Arial"/>
          <w:lang w:val="es-ES"/>
        </w:rPr>
        <w:t xml:space="preserve">No. 0024 del 20013 cuyo objeto es </w:t>
      </w:r>
      <w:r w:rsidR="00CE036D">
        <w:rPr>
          <w:rFonts w:ascii="Arial" w:hAnsi="Arial" w:cs="Arial"/>
          <w:lang w:val="es-ES"/>
        </w:rPr>
        <w:t xml:space="preserve">la </w:t>
      </w:r>
      <w:r w:rsidR="00CE036D" w:rsidRPr="00D77FEB">
        <w:rPr>
          <w:rFonts w:ascii="Arial" w:hAnsi="Arial" w:cs="Arial"/>
        </w:rPr>
        <w:t>REALIZACIÓN DE LOS ESTUDIOS Y DISEÑOS DE MANEJO DE AGUAS LLUVIAS PARA EL CONTROL DE INUNDACIONES EN LOS CUATRO SECTORES BARRIO LA EGIPCIACA, SECTOR LAS VILLAS Y MAGDALENA , EL SECTOR DE LA CALLE 16 A 22 ENTRE CARRERAS 2 A 4 Y EN LA ZONA DEL CAÑO LAVAPATAS EN EL MUNICIPIO DE LA DORADA EN EL DEPARTAMENTO DE CALDAS.</w:t>
      </w:r>
    </w:p>
    <w:p w:rsidR="00CE036D" w:rsidRDefault="00CE036D" w:rsidP="002A304B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:rsidR="00CE036D" w:rsidRPr="002A304B" w:rsidRDefault="00CE036D" w:rsidP="002A304B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:rsidR="00D77FEB" w:rsidRPr="00CE036D" w:rsidRDefault="00D77FEB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lang w:val="es-ES"/>
        </w:rPr>
      </w:pPr>
      <w:r w:rsidRPr="00CE036D">
        <w:rPr>
          <w:rFonts w:ascii="Arial" w:hAnsi="Arial" w:cs="Arial"/>
          <w:b/>
          <w:sz w:val="24"/>
          <w:lang w:val="es-ES"/>
        </w:rPr>
        <w:t>NOTA:</w:t>
      </w:r>
      <w:r w:rsidRPr="00CE036D">
        <w:rPr>
          <w:rFonts w:ascii="Arial" w:hAnsi="Arial" w:cs="Arial"/>
          <w:sz w:val="24"/>
          <w:lang w:val="es-ES"/>
        </w:rPr>
        <w:t xml:space="preserve"> Es importante señalar, tal y como se indica en los pliegos de condiciones del presente proceso de selección, que todos los requisitos formales son susceptibles de ser </w:t>
      </w:r>
      <w:r w:rsidRPr="00CE036D">
        <w:rPr>
          <w:rFonts w:ascii="Arial" w:hAnsi="Arial" w:cs="Arial"/>
          <w:b/>
          <w:sz w:val="24"/>
          <w:lang w:val="es-ES"/>
        </w:rPr>
        <w:t>SUBSANADOS</w:t>
      </w:r>
      <w:r w:rsidRPr="00CE036D">
        <w:rPr>
          <w:rFonts w:ascii="Arial" w:hAnsi="Arial" w:cs="Arial"/>
          <w:sz w:val="24"/>
          <w:lang w:val="es-ES"/>
        </w:rPr>
        <w:t xml:space="preserve"> por los proponentes </w:t>
      </w:r>
      <w:r w:rsidRPr="00CE036D">
        <w:rPr>
          <w:rFonts w:ascii="Arial" w:hAnsi="Arial" w:cs="Arial"/>
          <w:b/>
          <w:sz w:val="24"/>
          <w:lang w:val="es-ES"/>
        </w:rPr>
        <w:t>DENTRO DEL TÉRMINO CONCEDIDO PARA LA PRESENTACIÓN DE OBSERVACIONES AL PRESENTE INFORME DE EVALUACIÓN</w:t>
      </w:r>
      <w:r w:rsidRPr="00CE036D">
        <w:rPr>
          <w:rFonts w:ascii="Arial" w:hAnsi="Arial" w:cs="Arial"/>
          <w:sz w:val="24"/>
          <w:lang w:val="es-ES"/>
        </w:rPr>
        <w:t>, siempre y cuando estos no se constituyan como requisito indispensable para la comparación de ofertas.</w:t>
      </w:r>
    </w:p>
    <w:p w:rsidR="00D77FEB" w:rsidRPr="00C84E47" w:rsidRDefault="00D77FEB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CE036D" w:rsidRDefault="00CE036D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D77FEB" w:rsidRPr="00C84E47" w:rsidRDefault="00D77FEB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 xml:space="preserve">Atentamente, </w:t>
      </w:r>
    </w:p>
    <w:p w:rsidR="00D77FEB" w:rsidRDefault="00D77FEB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D77FEB" w:rsidRDefault="00D77FEB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D77FEB" w:rsidRPr="00C84E47" w:rsidRDefault="00D77FEB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D77FEB" w:rsidRPr="007671A7" w:rsidRDefault="00D77FEB" w:rsidP="00D77FEB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                                      </w:t>
      </w:r>
    </w:p>
    <w:p w:rsidR="00CE036D" w:rsidRDefault="00CE036D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</w:p>
    <w:p w:rsidR="00CE036D" w:rsidRPr="00390BEC" w:rsidRDefault="00390BEC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390BEC">
        <w:rPr>
          <w:rFonts w:ascii="Arial" w:hAnsi="Arial" w:cs="Arial"/>
          <w:lang w:val="es-ES"/>
        </w:rPr>
        <w:t>(ORIGINAL FIRMADO)</w:t>
      </w:r>
    </w:p>
    <w:p w:rsidR="00D77FEB" w:rsidRPr="00823D8A" w:rsidRDefault="00D77FEB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ANGELA MARÍ</w:t>
      </w:r>
      <w:r w:rsidRPr="00823D8A">
        <w:rPr>
          <w:rFonts w:ascii="Arial" w:hAnsi="Arial" w:cs="Arial"/>
          <w:b/>
          <w:lang w:val="es-ES"/>
        </w:rPr>
        <w:t>A ZULUAGA MUÑOZ</w:t>
      </w:r>
      <w:r w:rsidRPr="00823D8A">
        <w:rPr>
          <w:rFonts w:ascii="Arial" w:hAnsi="Arial" w:cs="Arial"/>
          <w:b/>
          <w:lang w:val="es-ES"/>
        </w:rPr>
        <w:tab/>
        <w:t xml:space="preserve">              </w:t>
      </w:r>
    </w:p>
    <w:p w:rsidR="00D77FEB" w:rsidRPr="00C84E47" w:rsidRDefault="00D77FEB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>Profesional Unidad Jurídica</w:t>
      </w:r>
      <w:r w:rsidRPr="00C84E47">
        <w:rPr>
          <w:rFonts w:ascii="Arial" w:hAnsi="Arial" w:cs="Arial"/>
          <w:lang w:val="es-ES"/>
        </w:rPr>
        <w:tab/>
      </w:r>
      <w:r w:rsidRPr="00C84E47">
        <w:rPr>
          <w:rFonts w:ascii="Arial" w:hAnsi="Arial" w:cs="Arial"/>
          <w:lang w:val="es-ES"/>
        </w:rPr>
        <w:tab/>
        <w:t xml:space="preserve">              </w:t>
      </w:r>
      <w:r>
        <w:rPr>
          <w:rFonts w:ascii="Arial" w:hAnsi="Arial" w:cs="Arial"/>
          <w:lang w:val="es-ES"/>
        </w:rPr>
        <w:t xml:space="preserve">           </w:t>
      </w:r>
    </w:p>
    <w:p w:rsidR="00D77FEB" w:rsidRPr="00C84E47" w:rsidRDefault="00D77FEB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>EMPOCALDAS S.A. E.S.P.</w:t>
      </w:r>
      <w:r w:rsidRPr="00C84E47">
        <w:rPr>
          <w:rFonts w:ascii="Arial" w:hAnsi="Arial" w:cs="Arial"/>
          <w:lang w:val="es-ES"/>
        </w:rPr>
        <w:tab/>
      </w:r>
      <w:r w:rsidRPr="00C84E47">
        <w:rPr>
          <w:rFonts w:ascii="Arial" w:hAnsi="Arial" w:cs="Arial"/>
          <w:lang w:val="es-ES"/>
        </w:rPr>
        <w:tab/>
      </w:r>
      <w:r w:rsidRPr="00C84E47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 xml:space="preserve">              </w:t>
      </w:r>
    </w:p>
    <w:p w:rsidR="00D77FEB" w:rsidRPr="00C84E47" w:rsidRDefault="00D77FEB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D77FEB" w:rsidRDefault="00D77FEB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D77FEB" w:rsidRDefault="00D77FEB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CE036D" w:rsidRDefault="00CE036D" w:rsidP="00D77FEB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390BEC" w:rsidRDefault="00390BEC" w:rsidP="00390BEC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390BEC">
        <w:rPr>
          <w:rFonts w:ascii="Arial" w:hAnsi="Arial" w:cs="Arial"/>
          <w:lang w:val="es-ES"/>
        </w:rPr>
        <w:t>(ORIGINAL FIRMADO)</w:t>
      </w:r>
    </w:p>
    <w:p w:rsidR="00D77FEB" w:rsidRPr="00C84E47" w:rsidRDefault="00D77FEB" w:rsidP="00390BEC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823D8A">
        <w:rPr>
          <w:rFonts w:ascii="Arial" w:hAnsi="Arial" w:cs="Arial"/>
          <w:b/>
          <w:lang w:val="es-ES"/>
        </w:rPr>
        <w:t xml:space="preserve">SERGIO HUMBERTO LOPERA PROAÑOS     </w:t>
      </w:r>
    </w:p>
    <w:p w:rsidR="00D77FEB" w:rsidRPr="00C84E47" w:rsidRDefault="00D77FEB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</w:t>
      </w:r>
      <w:r w:rsidRPr="00C84E47">
        <w:rPr>
          <w:rFonts w:ascii="Arial" w:hAnsi="Arial" w:cs="Arial"/>
          <w:lang w:val="es-ES"/>
        </w:rPr>
        <w:t xml:space="preserve">efe Departamento de Planeación y Proyectos       </w:t>
      </w:r>
    </w:p>
    <w:p w:rsidR="00D77FEB" w:rsidRDefault="00D77FEB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>EMPOCALDAS S.A. E.S.P.</w:t>
      </w:r>
    </w:p>
    <w:p w:rsidR="00CE036D" w:rsidRDefault="00CE036D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ronet" w:hAnsi="Coronet"/>
          <w:sz w:val="16"/>
          <w:szCs w:val="16"/>
        </w:rPr>
      </w:pPr>
    </w:p>
    <w:p w:rsidR="00CE036D" w:rsidRDefault="00CE036D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ronet" w:hAnsi="Coronet"/>
          <w:sz w:val="16"/>
          <w:szCs w:val="16"/>
        </w:rPr>
      </w:pPr>
    </w:p>
    <w:p w:rsidR="00CE036D" w:rsidRDefault="00CE036D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ronet" w:hAnsi="Coronet"/>
          <w:sz w:val="16"/>
          <w:szCs w:val="16"/>
        </w:rPr>
      </w:pPr>
    </w:p>
    <w:p w:rsidR="00CE036D" w:rsidRDefault="00CE036D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ronet" w:hAnsi="Coronet"/>
          <w:sz w:val="16"/>
          <w:szCs w:val="16"/>
        </w:rPr>
      </w:pPr>
    </w:p>
    <w:p w:rsidR="00CE036D" w:rsidRDefault="00CE036D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ronet" w:hAnsi="Coronet"/>
          <w:sz w:val="16"/>
          <w:szCs w:val="16"/>
        </w:rPr>
      </w:pPr>
    </w:p>
    <w:p w:rsidR="00D77FEB" w:rsidRPr="005E6B81" w:rsidRDefault="00D77FEB" w:rsidP="00D77FE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szCs w:val="16"/>
        </w:rPr>
      </w:pPr>
      <w:proofErr w:type="gramStart"/>
      <w:r w:rsidRPr="00823D8A">
        <w:rPr>
          <w:rFonts w:ascii="Coronet" w:hAnsi="Coronet"/>
          <w:sz w:val="16"/>
          <w:szCs w:val="16"/>
        </w:rPr>
        <w:t>K.S.L.C.</w:t>
      </w:r>
      <w:r>
        <w:rPr>
          <w:rFonts w:ascii="Coronet" w:hAnsi="Coronet"/>
          <w:sz w:val="16"/>
          <w:szCs w:val="16"/>
        </w:rPr>
        <w:t>.</w:t>
      </w:r>
      <w:proofErr w:type="gramEnd"/>
    </w:p>
    <w:p w:rsidR="003925BE" w:rsidRDefault="003925BE"/>
    <w:sectPr w:rsidR="003925BE" w:rsidSect="00E23C02">
      <w:footerReference w:type="default" r:id="rId8"/>
      <w:pgSz w:w="12240" w:h="15840" w:code="1"/>
      <w:pgMar w:top="1134" w:right="1077" w:bottom="1134" w:left="1077" w:header="73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816" w:rsidRDefault="003D5816" w:rsidP="003A04B6">
      <w:pPr>
        <w:spacing w:after="0" w:line="240" w:lineRule="auto"/>
      </w:pPr>
      <w:r>
        <w:separator/>
      </w:r>
    </w:p>
  </w:endnote>
  <w:endnote w:type="continuationSeparator" w:id="0">
    <w:p w:rsidR="003D5816" w:rsidRDefault="003D5816" w:rsidP="003A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onet">
    <w:altName w:val="Mistral"/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6D" w:rsidRPr="000133CF" w:rsidRDefault="00CE036D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</w:rPr>
      <w:t xml:space="preserve">   </w:t>
    </w:r>
    <w:r w:rsidR="000F7675" w:rsidRPr="000133CF">
      <w:rPr>
        <w:rFonts w:ascii="Arial" w:hAnsi="Arial" w:cs="Arial"/>
      </w:rPr>
      <w:fldChar w:fldCharType="begin"/>
    </w:r>
    <w:r w:rsidRPr="000133CF">
      <w:rPr>
        <w:rFonts w:ascii="Arial" w:hAnsi="Arial" w:cs="Arial"/>
      </w:rPr>
      <w:instrText xml:space="preserve"> PAGE   \* MERGEFORMAT </w:instrText>
    </w:r>
    <w:r w:rsidR="000F7675" w:rsidRPr="000133CF">
      <w:rPr>
        <w:rFonts w:ascii="Arial" w:hAnsi="Arial" w:cs="Arial"/>
      </w:rPr>
      <w:fldChar w:fldCharType="separate"/>
    </w:r>
    <w:r w:rsidR="00390BEC">
      <w:rPr>
        <w:rFonts w:ascii="Arial" w:hAnsi="Arial" w:cs="Arial"/>
        <w:noProof/>
      </w:rPr>
      <w:t>4</w:t>
    </w:r>
    <w:r w:rsidR="000F7675" w:rsidRPr="000133CF">
      <w:rPr>
        <w:rFonts w:ascii="Arial" w:hAnsi="Arial" w:cs="Arial"/>
      </w:rPr>
      <w:fldChar w:fldCharType="end"/>
    </w:r>
  </w:p>
  <w:p w:rsidR="00CE036D" w:rsidRDefault="00CE03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816" w:rsidRDefault="003D5816" w:rsidP="003A04B6">
      <w:pPr>
        <w:spacing w:after="0" w:line="240" w:lineRule="auto"/>
      </w:pPr>
      <w:r>
        <w:separator/>
      </w:r>
    </w:p>
  </w:footnote>
  <w:footnote w:type="continuationSeparator" w:id="0">
    <w:p w:rsidR="003D5816" w:rsidRDefault="003D5816" w:rsidP="003A0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F35E008C"/>
    <w:lvl w:ilvl="0" w:tplc="503C72A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FEB"/>
    <w:rsid w:val="000676FF"/>
    <w:rsid w:val="000F7675"/>
    <w:rsid w:val="00241D72"/>
    <w:rsid w:val="002A304B"/>
    <w:rsid w:val="002F2E60"/>
    <w:rsid w:val="00390BEC"/>
    <w:rsid w:val="003925BE"/>
    <w:rsid w:val="003A04B6"/>
    <w:rsid w:val="003B05D4"/>
    <w:rsid w:val="003D5816"/>
    <w:rsid w:val="00575C5D"/>
    <w:rsid w:val="005D043C"/>
    <w:rsid w:val="00600A17"/>
    <w:rsid w:val="00632E44"/>
    <w:rsid w:val="0068765E"/>
    <w:rsid w:val="006B73CE"/>
    <w:rsid w:val="006C1754"/>
    <w:rsid w:val="00995FAC"/>
    <w:rsid w:val="009A47BD"/>
    <w:rsid w:val="00C4398A"/>
    <w:rsid w:val="00CE036D"/>
    <w:rsid w:val="00D32741"/>
    <w:rsid w:val="00D77FEB"/>
    <w:rsid w:val="00DC2728"/>
    <w:rsid w:val="00DF09F6"/>
    <w:rsid w:val="00E23C02"/>
    <w:rsid w:val="00EB0E61"/>
    <w:rsid w:val="00F61EFF"/>
    <w:rsid w:val="00FA283A"/>
    <w:rsid w:val="00FC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77FEB"/>
    <w:rPr>
      <w:rFonts w:ascii="Cambria" w:eastAsia="Times New Roman" w:hAnsi="Cambria"/>
      <w:color w:val="000000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D77FE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77FE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77F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FEB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D77FE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77FE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E03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036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03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7446-E3D9-4F01-8B72-28789B6D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1270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7</cp:revision>
  <cp:lastPrinted>2013-03-15T19:40:00Z</cp:lastPrinted>
  <dcterms:created xsi:type="dcterms:W3CDTF">2013-03-15T15:53:00Z</dcterms:created>
  <dcterms:modified xsi:type="dcterms:W3CDTF">2013-03-15T19:41:00Z</dcterms:modified>
</cp:coreProperties>
</file>