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F4" w:rsidRDefault="00E31CF4" w:rsidP="00E31CF4">
      <w:pPr>
        <w:jc w:val="center"/>
        <w:rPr>
          <w:rFonts w:ascii="Arial" w:hAnsi="Arial" w:cs="Arial"/>
          <w:b/>
          <w:spacing w:val="-2"/>
          <w:sz w:val="24"/>
          <w:szCs w:val="28"/>
        </w:rPr>
      </w:pPr>
      <w:r>
        <w:rPr>
          <w:rFonts w:ascii="Arial" w:hAnsi="Arial" w:cs="Arial"/>
          <w:b/>
          <w:spacing w:val="-2"/>
          <w:sz w:val="24"/>
          <w:szCs w:val="28"/>
        </w:rPr>
        <w:t xml:space="preserve">RESOLUCIÓN  No. </w:t>
      </w:r>
      <w:r w:rsidR="0020400C">
        <w:rPr>
          <w:rFonts w:ascii="Arial" w:hAnsi="Arial" w:cs="Arial"/>
          <w:b/>
          <w:spacing w:val="-2"/>
          <w:sz w:val="28"/>
          <w:szCs w:val="28"/>
        </w:rPr>
        <w:t>009</w:t>
      </w:r>
      <w:r w:rsidR="00DF7C95">
        <w:rPr>
          <w:rFonts w:ascii="Arial" w:hAnsi="Arial" w:cs="Arial"/>
          <w:b/>
          <w:spacing w:val="-2"/>
          <w:sz w:val="28"/>
          <w:szCs w:val="28"/>
        </w:rPr>
        <w:t>3</w:t>
      </w:r>
    </w:p>
    <w:p w:rsidR="00E31CF4" w:rsidRDefault="00E31CF4" w:rsidP="00E31CF4">
      <w:pPr>
        <w:jc w:val="center"/>
        <w:rPr>
          <w:rFonts w:ascii="Arial" w:hAnsi="Arial" w:cs="Arial"/>
          <w:b/>
          <w:spacing w:val="-2"/>
          <w:sz w:val="24"/>
          <w:szCs w:val="24"/>
        </w:rPr>
      </w:pPr>
    </w:p>
    <w:p w:rsidR="00E31CF4" w:rsidRDefault="00E31CF4" w:rsidP="00E31CF4">
      <w:pPr>
        <w:jc w:val="center"/>
        <w:rPr>
          <w:rFonts w:ascii="Arial" w:hAnsi="Arial" w:cs="Arial"/>
          <w:b/>
          <w:spacing w:val="-2"/>
          <w:sz w:val="24"/>
          <w:szCs w:val="28"/>
        </w:rPr>
      </w:pPr>
      <w:r>
        <w:rPr>
          <w:rFonts w:ascii="Arial" w:hAnsi="Arial" w:cs="Arial"/>
          <w:b/>
          <w:spacing w:val="-2"/>
          <w:sz w:val="24"/>
          <w:szCs w:val="28"/>
        </w:rPr>
        <w:t>Abril 01 de 2013</w:t>
      </w:r>
    </w:p>
    <w:p w:rsidR="00E31CF4" w:rsidRDefault="00E31CF4" w:rsidP="00E31CF4">
      <w:pPr>
        <w:jc w:val="center"/>
        <w:rPr>
          <w:rFonts w:ascii="Arial" w:hAnsi="Arial" w:cs="Arial"/>
          <w:b/>
          <w:spacing w:val="-2"/>
          <w:sz w:val="24"/>
          <w:szCs w:val="24"/>
        </w:rPr>
      </w:pPr>
    </w:p>
    <w:p w:rsidR="00E31CF4" w:rsidRDefault="00E31CF4" w:rsidP="00E31CF4">
      <w:pPr>
        <w:rPr>
          <w:rFonts w:ascii="Arial" w:hAnsi="Arial" w:cs="Arial"/>
          <w:spacing w:val="-2"/>
          <w:sz w:val="24"/>
          <w:szCs w:val="24"/>
        </w:rPr>
      </w:pPr>
    </w:p>
    <w:p w:rsidR="00E31CF4" w:rsidRDefault="00E31CF4" w:rsidP="00E31CF4">
      <w:pPr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POR MEDIO DE LA CUAL SE ADJUDICA LA INVITACIÓN PÚBLICA No. 0024 DE 2013, CUYO OBJETO ES </w:t>
      </w:r>
      <w:r>
        <w:rPr>
          <w:rFonts w:ascii="Arial" w:hAnsi="Arial" w:cs="Arial"/>
          <w:iCs/>
          <w:sz w:val="24"/>
        </w:rPr>
        <w:t xml:space="preserve">SELECCIONAR </w:t>
      </w:r>
      <w:r w:rsidRPr="00E31CF4">
        <w:rPr>
          <w:rFonts w:ascii="Arial" w:hAnsi="Arial" w:cs="Arial"/>
          <w:iCs/>
          <w:sz w:val="24"/>
        </w:rPr>
        <w:t>EN APLICACIÓN DE LOS TRÁMITES LEGALES CORRESPONDIENTES AL CONTRATISTA PARA LA REALIZACIÓN DE LOS ESTUDIOS Y DISEÑOS DE MANEJO DE AGUAS LLUVIAS PARA EL CONTROL DE INUNDACIONES EN LOS CUATRO SECTORES BARRIO LA EGIPCIACA, S</w:t>
      </w:r>
      <w:r>
        <w:rPr>
          <w:rFonts w:ascii="Arial" w:hAnsi="Arial" w:cs="Arial"/>
          <w:iCs/>
          <w:sz w:val="24"/>
        </w:rPr>
        <w:t>ECTOR LAS VILLAS Y MAGDALENA</w:t>
      </w:r>
      <w:r w:rsidRPr="00E31CF4">
        <w:rPr>
          <w:rFonts w:ascii="Arial" w:hAnsi="Arial" w:cs="Arial"/>
          <w:iCs/>
          <w:sz w:val="24"/>
        </w:rPr>
        <w:t>, EL SECTOR DE LA CALLE 16 A 22 ENTRE CARRERAS 2 A 4 Y EN LA ZONA DEL CAÑO LAVAPATAS EN EL MUNICIPIO DE LA DORADA EN EL DEPARTAMENTO DE CALDAS.</w:t>
      </w:r>
    </w:p>
    <w:p w:rsidR="00E31CF4" w:rsidRDefault="00E31CF4" w:rsidP="00E31CF4">
      <w:pPr>
        <w:jc w:val="both"/>
        <w:rPr>
          <w:rFonts w:ascii="Arial" w:hAnsi="Arial" w:cs="Arial"/>
          <w:b/>
          <w:bCs/>
          <w:spacing w:val="-2"/>
          <w:sz w:val="24"/>
          <w:szCs w:val="24"/>
          <w:lang w:val="es-CO"/>
        </w:rPr>
      </w:pPr>
    </w:p>
    <w:p w:rsidR="00E31CF4" w:rsidRDefault="00E31CF4" w:rsidP="00E31CF4">
      <w:pPr>
        <w:jc w:val="center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El Gerente de La  Empresa de Obras Sanitarias de Caldas EMPOCALDAS S.A. E.S.P. en uso de sus facultades legales y estatutarias</w:t>
      </w:r>
    </w:p>
    <w:p w:rsidR="00E31CF4" w:rsidRDefault="00E31CF4" w:rsidP="00E31CF4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color w:val="auto"/>
          <w:spacing w:val="-2"/>
          <w:sz w:val="24"/>
          <w:szCs w:val="24"/>
          <w:lang w:val="es-ES"/>
        </w:rPr>
      </w:pPr>
    </w:p>
    <w:p w:rsidR="00E31CF4" w:rsidRDefault="00E31CF4" w:rsidP="00E31CF4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color w:val="auto"/>
          <w:spacing w:val="-2"/>
          <w:sz w:val="24"/>
          <w:szCs w:val="24"/>
          <w:lang w:val="es-ES"/>
        </w:rPr>
      </w:pPr>
    </w:p>
    <w:p w:rsidR="00E31CF4" w:rsidRDefault="00E31CF4" w:rsidP="00E31CF4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center"/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</w:pPr>
      <w:r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  <w:t>CONSIDERANDO:</w:t>
      </w:r>
    </w:p>
    <w:p w:rsidR="00E31CF4" w:rsidRDefault="00E31CF4" w:rsidP="00E31CF4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center"/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</w:pPr>
    </w:p>
    <w:p w:rsidR="00E31CF4" w:rsidRDefault="00E31CF4" w:rsidP="00E31CF4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color w:val="auto"/>
          <w:spacing w:val="-2"/>
          <w:sz w:val="24"/>
          <w:szCs w:val="24"/>
          <w:lang w:val="es-ES"/>
        </w:rPr>
      </w:pPr>
    </w:p>
    <w:p w:rsidR="00E31CF4" w:rsidRDefault="00E31CF4" w:rsidP="00E31CF4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Que el día 26 de febrero de 2013, a través de la Resolución No. 0063 de 2013, se dio apertura a la Invitación Pública No. 0024 del 2013,</w:t>
      </w:r>
      <w:r>
        <w:rPr>
          <w:rFonts w:ascii="Arial" w:hAnsi="Arial" w:cs="Arial"/>
          <w:caps/>
          <w:spacing w:val="-2"/>
          <w:sz w:val="24"/>
          <w:szCs w:val="24"/>
          <w:lang w:val="es-CO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es-CO"/>
        </w:rPr>
        <w:t>cuyo objeto es s</w:t>
      </w:r>
      <w:proofErr w:type="spellStart"/>
      <w:r w:rsidRPr="00E31CF4">
        <w:rPr>
          <w:rFonts w:ascii="Arial" w:hAnsi="Arial" w:cs="Arial"/>
          <w:iCs/>
          <w:sz w:val="24"/>
          <w:szCs w:val="24"/>
        </w:rPr>
        <w:t>eleccionar</w:t>
      </w:r>
      <w:proofErr w:type="spellEnd"/>
      <w:r w:rsidRPr="00E31CF4">
        <w:rPr>
          <w:rFonts w:ascii="Arial" w:hAnsi="Arial" w:cs="Arial"/>
          <w:iCs/>
          <w:sz w:val="24"/>
          <w:szCs w:val="24"/>
        </w:rPr>
        <w:t>, en aplicación de los trámites legales correspondientes al contratista para la REALIZACIÓN DE LOS ESTUDIOS Y DISEÑOS DE MANEJO DE AGUAS LLUVIAS PARA EL CONTROL DE INUNDACIONES EN LOS CUATRO SECTORES BARRIO LA EGIPCIACA, SECTOR LAS VILLAS Y MAGDALENA , EL SECTOR DE LA CALLE 16 A 22 ENTRE CARRERAS 2 A 4 Y EN LA ZONA DEL CAÑO LAVAPATAS EN EL MUNICIPIO DE LA DORADA EN EL DEPARTAMENTO DE CALDAS.</w:t>
      </w:r>
    </w:p>
    <w:p w:rsidR="00E31CF4" w:rsidRDefault="00E31CF4" w:rsidP="00E31CF4">
      <w:pPr>
        <w:jc w:val="both"/>
        <w:rPr>
          <w:rFonts w:ascii="Arial" w:hAnsi="Arial" w:cs="Arial"/>
          <w:iCs/>
          <w:sz w:val="24"/>
        </w:rPr>
      </w:pPr>
    </w:p>
    <w:p w:rsidR="00E31CF4" w:rsidRDefault="00E31CF4" w:rsidP="00E31CF4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Que la fecha de cierre programada para la entrega de propuestas de la invitación de la referencia fue el día </w:t>
      </w:r>
      <w:r w:rsidR="005357B7">
        <w:rPr>
          <w:rFonts w:ascii="Arial" w:hAnsi="Arial" w:cs="Arial"/>
          <w:color w:val="000000"/>
          <w:sz w:val="24"/>
          <w:szCs w:val="24"/>
        </w:rPr>
        <w:t>12</w:t>
      </w:r>
      <w:r>
        <w:rPr>
          <w:rFonts w:ascii="Arial" w:hAnsi="Arial" w:cs="Arial"/>
          <w:color w:val="000000"/>
          <w:sz w:val="24"/>
          <w:szCs w:val="24"/>
        </w:rPr>
        <w:t xml:space="preserve"> de marzo de 2013 a las 10:00 a.m., presentándose </w:t>
      </w:r>
      <w:r w:rsidR="005357B7">
        <w:rPr>
          <w:rFonts w:ascii="Arial" w:hAnsi="Arial" w:cs="Arial"/>
          <w:color w:val="000000"/>
          <w:sz w:val="24"/>
          <w:szCs w:val="24"/>
        </w:rPr>
        <w:t>una</w:t>
      </w:r>
      <w:r>
        <w:rPr>
          <w:rFonts w:ascii="Arial" w:hAnsi="Arial" w:cs="Arial"/>
          <w:color w:val="000000"/>
          <w:sz w:val="24"/>
          <w:szCs w:val="24"/>
        </w:rPr>
        <w:t xml:space="preserve"> (0</w:t>
      </w:r>
      <w:r w:rsidR="005357B7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) propuesta en tiempo y oportunidad:</w:t>
      </w:r>
    </w:p>
    <w:p w:rsidR="00E31CF4" w:rsidRDefault="00E31CF4" w:rsidP="00E31CF4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31CF4" w:rsidRDefault="005357B7" w:rsidP="00E31CF4">
      <w:pPr>
        <w:numPr>
          <w:ilvl w:val="0"/>
          <w:numId w:val="1"/>
        </w:numPr>
        <w:tabs>
          <w:tab w:val="left" w:pos="-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/>
          <w:spacing w:val="-2"/>
          <w:sz w:val="24"/>
          <w:szCs w:val="24"/>
        </w:rPr>
      </w:pPr>
      <w:r>
        <w:rPr>
          <w:rFonts w:ascii="Arial" w:hAnsi="Arial"/>
          <w:b/>
          <w:spacing w:val="-2"/>
          <w:sz w:val="24"/>
          <w:szCs w:val="24"/>
        </w:rPr>
        <w:t>JUAN BERNARDO BOTERO INGENIERÍA S.A.S.</w:t>
      </w:r>
      <w:r w:rsidR="00E31CF4">
        <w:rPr>
          <w:rFonts w:ascii="Arial" w:hAnsi="Arial"/>
          <w:b/>
          <w:spacing w:val="-2"/>
          <w:sz w:val="24"/>
          <w:szCs w:val="24"/>
        </w:rPr>
        <w:t xml:space="preserve">: </w:t>
      </w:r>
      <w:r w:rsidR="00E31CF4">
        <w:rPr>
          <w:rFonts w:ascii="Arial" w:hAnsi="Arial"/>
          <w:spacing w:val="-2"/>
          <w:sz w:val="24"/>
          <w:szCs w:val="24"/>
        </w:rPr>
        <w:t>$</w:t>
      </w:r>
      <w:r>
        <w:rPr>
          <w:rFonts w:ascii="Arial" w:hAnsi="Arial"/>
          <w:spacing w:val="-2"/>
          <w:sz w:val="24"/>
          <w:szCs w:val="24"/>
        </w:rPr>
        <w:t>461.716.112</w:t>
      </w:r>
      <w:r w:rsidR="00E31CF4">
        <w:rPr>
          <w:rFonts w:ascii="Arial" w:hAnsi="Arial"/>
          <w:spacing w:val="-2"/>
          <w:sz w:val="24"/>
          <w:szCs w:val="24"/>
        </w:rPr>
        <w:t xml:space="preserve">. </w:t>
      </w:r>
    </w:p>
    <w:p w:rsidR="00E31CF4" w:rsidRDefault="00E31CF4" w:rsidP="00E31CF4">
      <w:pPr>
        <w:pStyle w:val="Prrafodelista"/>
        <w:ind w:left="0"/>
        <w:jc w:val="both"/>
        <w:rPr>
          <w:rFonts w:ascii="Arial" w:hAnsi="Arial" w:cs="Arial"/>
        </w:rPr>
      </w:pPr>
    </w:p>
    <w:p w:rsidR="00E31CF4" w:rsidRDefault="00E31CF4" w:rsidP="00E31CF4">
      <w:pPr>
        <w:pStyle w:val="Prrafodelista"/>
        <w:ind w:left="0"/>
        <w:jc w:val="both"/>
        <w:rPr>
          <w:rFonts w:ascii="Arial" w:hAnsi="Arial" w:cs="Arial"/>
          <w:iCs/>
        </w:rPr>
      </w:pPr>
      <w:r>
        <w:rPr>
          <w:rFonts w:ascii="Arial" w:hAnsi="Arial" w:cs="Arial"/>
          <w:lang w:val="es-CO"/>
        </w:rPr>
        <w:t xml:space="preserve">Que el día </w:t>
      </w:r>
      <w:r w:rsidR="005357B7">
        <w:rPr>
          <w:rFonts w:ascii="Arial" w:hAnsi="Arial" w:cs="Arial"/>
          <w:lang w:val="es-CO"/>
        </w:rPr>
        <w:t xml:space="preserve">22 </w:t>
      </w:r>
      <w:r>
        <w:rPr>
          <w:rFonts w:ascii="Arial" w:hAnsi="Arial" w:cs="Arial"/>
          <w:lang w:val="es-CO"/>
        </w:rPr>
        <w:t>de marzo de 2013, una vez evaluada</w:t>
      </w:r>
      <w:r w:rsidR="0055204E">
        <w:rPr>
          <w:rFonts w:ascii="Arial" w:hAnsi="Arial" w:cs="Arial"/>
          <w:lang w:val="es-CO"/>
        </w:rPr>
        <w:t xml:space="preserve"> la</w:t>
      </w:r>
      <w:r>
        <w:rPr>
          <w:rFonts w:ascii="Arial" w:hAnsi="Arial" w:cs="Arial"/>
          <w:lang w:val="es-CO"/>
        </w:rPr>
        <w:t xml:space="preserve"> propuesta presentada y resueltas las respectivas observaciones, </w:t>
      </w:r>
      <w:r>
        <w:rPr>
          <w:rFonts w:ascii="Arial" w:hAnsi="Arial" w:cs="Arial"/>
        </w:rPr>
        <w:t xml:space="preserve">el Comité Evaluador estableció que el proponente </w:t>
      </w:r>
      <w:r w:rsidR="005357B7">
        <w:rPr>
          <w:rFonts w:ascii="Arial" w:hAnsi="Arial"/>
          <w:b/>
          <w:spacing w:val="-2"/>
        </w:rPr>
        <w:t xml:space="preserve">JUAN BERNARDO BOTERO INGENIERÍA S.A.S. </w:t>
      </w:r>
      <w:r>
        <w:rPr>
          <w:rFonts w:ascii="Arial" w:hAnsi="Arial" w:cs="Arial"/>
        </w:rPr>
        <w:t>cumplía a cabalidad con todos los requisitos exigidos en los pliegos de condiciones y adicionalmente el valor total de su propuesta económica no supero el presupuesto oficial inicialmente establecido para la presente contratación; razones por las cuales el Comité Evaluador recomendó le fuera adjudicada la invitación pública de la referencia.</w:t>
      </w:r>
    </w:p>
    <w:p w:rsidR="00E31CF4" w:rsidRDefault="00E31CF4" w:rsidP="00E31CF4">
      <w:pPr>
        <w:tabs>
          <w:tab w:val="left" w:pos="-720"/>
        </w:tabs>
        <w:jc w:val="both"/>
        <w:rPr>
          <w:rFonts w:ascii="Arial" w:hAnsi="Arial" w:cs="Arial"/>
          <w:b/>
          <w:spacing w:val="-1"/>
        </w:rPr>
      </w:pPr>
    </w:p>
    <w:p w:rsidR="00E31CF4" w:rsidRDefault="00E31CF4" w:rsidP="00E31CF4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</w:p>
    <w:p w:rsidR="00E31CF4" w:rsidRDefault="00E31CF4" w:rsidP="00E31CF4">
      <w:pPr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En consecuencia, </w:t>
      </w:r>
      <w:r>
        <w:rPr>
          <w:rFonts w:ascii="Arial" w:hAnsi="Arial" w:cs="Arial"/>
          <w:spacing w:val="-2"/>
          <w:sz w:val="24"/>
          <w:szCs w:val="24"/>
        </w:rPr>
        <w:t>el Gerente de La Empresa de Obras Sanitarias de Caldas EMPOCALDAS S.A. E.S.P. en uso de sus facultades legales y estatutarias,</w:t>
      </w:r>
    </w:p>
    <w:p w:rsidR="00E31CF4" w:rsidRDefault="00E31CF4" w:rsidP="00E31CF4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4"/>
          <w:szCs w:val="24"/>
          <w:lang w:val="es-ES"/>
        </w:rPr>
      </w:pPr>
    </w:p>
    <w:p w:rsidR="00E31CF4" w:rsidRDefault="00E31CF4" w:rsidP="00E31CF4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4"/>
          <w:szCs w:val="24"/>
          <w:lang w:val="es-ES"/>
        </w:rPr>
      </w:pPr>
    </w:p>
    <w:p w:rsidR="00E31CF4" w:rsidRDefault="00E31CF4" w:rsidP="00E31CF4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RESUELVE</w:t>
      </w:r>
    </w:p>
    <w:p w:rsidR="00E31CF4" w:rsidRDefault="00E31CF4" w:rsidP="00E31CF4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  <w:lang w:val="es-ES"/>
        </w:rPr>
      </w:pPr>
    </w:p>
    <w:p w:rsidR="00E31CF4" w:rsidRDefault="00E31CF4" w:rsidP="00E31CF4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  <w:lang w:val="es-ES"/>
        </w:rPr>
      </w:pPr>
    </w:p>
    <w:p w:rsidR="00E31CF4" w:rsidRDefault="00E31CF4" w:rsidP="00E31C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PRIMERO: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t xml:space="preserve">ADJUDICAR la </w:t>
      </w:r>
      <w:r>
        <w:rPr>
          <w:rFonts w:ascii="Arial" w:hAnsi="Arial" w:cs="Arial"/>
          <w:sz w:val="24"/>
          <w:szCs w:val="24"/>
          <w:lang w:val="es-ES_tradnl"/>
        </w:rPr>
        <w:t>Invitación Pública No. 00</w:t>
      </w:r>
      <w:r w:rsidR="0055204E">
        <w:rPr>
          <w:rFonts w:ascii="Arial" w:hAnsi="Arial" w:cs="Arial"/>
          <w:sz w:val="24"/>
          <w:szCs w:val="24"/>
          <w:lang w:val="es-ES_tradnl"/>
        </w:rPr>
        <w:t>24</w:t>
      </w:r>
      <w:r>
        <w:rPr>
          <w:rFonts w:ascii="Arial" w:hAnsi="Arial" w:cs="Arial"/>
          <w:sz w:val="24"/>
          <w:szCs w:val="24"/>
          <w:lang w:val="es-ES_tradnl"/>
        </w:rPr>
        <w:t xml:space="preserve"> de 2013, cuyo objeto es </w:t>
      </w:r>
      <w:r w:rsidR="0055204E" w:rsidRPr="0055204E">
        <w:rPr>
          <w:rFonts w:ascii="Arial" w:hAnsi="Arial" w:cs="Arial"/>
          <w:iCs/>
          <w:sz w:val="24"/>
        </w:rPr>
        <w:t>SELECCIONAR EN APLICACIÓN DE LOS TRÁMITES LEGALES CORRESPONDIENTES AL CONTRATISTA PARA LA REALIZACIÓN DE LOS ESTUDIOS Y DISEÑOS DE MANEJO DE AGUAS LLUVIAS PARA EL CONTROL DE INUNDACIONES EN LOS CUATRO SECTORES BARRIO LA EGIPCIACA, SECTOR LAS VILLAS Y MAGDALENA, EL SECTOR DE LA CALLE 16 A 22 ENTRE CARRERAS 2 A 4 Y EN LA ZONA DEL CAÑO LAVAPATAS EN EL MUNICIPIO DE LA DORA</w:t>
      </w:r>
      <w:r w:rsidR="0055204E">
        <w:rPr>
          <w:rFonts w:ascii="Arial" w:hAnsi="Arial" w:cs="Arial"/>
          <w:iCs/>
          <w:sz w:val="24"/>
        </w:rPr>
        <w:t>DA EN EL DEPARTAMENTO DE CALDAS</w:t>
      </w:r>
      <w:r>
        <w:rPr>
          <w:rFonts w:ascii="Arial" w:hAnsi="Arial" w:cs="Arial"/>
          <w:bCs/>
          <w:iCs/>
          <w:sz w:val="24"/>
          <w:szCs w:val="24"/>
          <w:lang w:val="es-MX"/>
        </w:rPr>
        <w:t xml:space="preserve">, al proponente </w:t>
      </w:r>
      <w:r w:rsidR="0055204E">
        <w:rPr>
          <w:rFonts w:ascii="Arial" w:hAnsi="Arial"/>
          <w:b/>
          <w:spacing w:val="-2"/>
          <w:sz w:val="24"/>
          <w:szCs w:val="24"/>
        </w:rPr>
        <w:t xml:space="preserve">JUAN BERNARDO BOTERO INGENIERÍA S.A.S. </w:t>
      </w:r>
      <w:r w:rsidR="0055204E" w:rsidRPr="0055204E">
        <w:rPr>
          <w:rFonts w:ascii="Arial" w:hAnsi="Arial"/>
          <w:spacing w:val="-2"/>
          <w:sz w:val="24"/>
          <w:szCs w:val="24"/>
        </w:rPr>
        <w:t>con número de identificación tributaria 900363507-4 y representada legalmente por</w:t>
      </w:r>
      <w:r w:rsidR="0055204E">
        <w:rPr>
          <w:rFonts w:ascii="Arial" w:hAnsi="Arial"/>
          <w:b/>
          <w:spacing w:val="-2"/>
          <w:sz w:val="24"/>
          <w:szCs w:val="24"/>
        </w:rPr>
        <w:t xml:space="preserve"> JUAN BERNARDO BOTERO BOTERO, </w:t>
      </w:r>
      <w:r>
        <w:rPr>
          <w:rFonts w:ascii="Arial" w:hAnsi="Arial" w:cs="Arial"/>
          <w:sz w:val="24"/>
          <w:szCs w:val="24"/>
        </w:rPr>
        <w:t xml:space="preserve">identificado con cédula de ciudadanía No. </w:t>
      </w:r>
      <w:r w:rsidR="0055204E">
        <w:rPr>
          <w:rFonts w:ascii="Arial" w:hAnsi="Arial" w:cs="Arial"/>
          <w:sz w:val="24"/>
          <w:szCs w:val="24"/>
        </w:rPr>
        <w:t>1.7107.499 expedida en Bogotá D.C.</w:t>
      </w:r>
      <w:r>
        <w:rPr>
          <w:rFonts w:ascii="Arial" w:hAnsi="Arial" w:cs="Arial"/>
          <w:sz w:val="24"/>
          <w:szCs w:val="24"/>
          <w:lang w:val="es-ES_tradnl"/>
        </w:rPr>
        <w:t xml:space="preserve">, por un valor de </w:t>
      </w:r>
      <w:r w:rsidR="0055204E">
        <w:rPr>
          <w:rFonts w:ascii="Arial" w:hAnsi="Arial" w:cs="Arial"/>
          <w:sz w:val="24"/>
          <w:szCs w:val="24"/>
          <w:lang w:val="es-ES_tradnl"/>
        </w:rPr>
        <w:t>CUATROCIENTOS SESENTA Y UN MILLONES SETECIENTOS DIECISEIS MIL CIENTO DOCE</w:t>
      </w:r>
      <w:r>
        <w:rPr>
          <w:rFonts w:ascii="Arial" w:hAnsi="Arial" w:cs="Arial"/>
          <w:sz w:val="24"/>
          <w:szCs w:val="24"/>
          <w:lang w:val="es-ES_tradnl"/>
        </w:rPr>
        <w:t xml:space="preserve"> PESOS M/TE (</w:t>
      </w:r>
      <w:r w:rsidR="0055204E">
        <w:rPr>
          <w:rFonts w:ascii="Arial" w:hAnsi="Arial"/>
          <w:spacing w:val="-2"/>
          <w:sz w:val="24"/>
          <w:szCs w:val="24"/>
        </w:rPr>
        <w:t>$461.716.112</w:t>
      </w:r>
      <w:r>
        <w:rPr>
          <w:rFonts w:ascii="Arial" w:hAnsi="Arial" w:cs="Arial"/>
          <w:sz w:val="24"/>
          <w:szCs w:val="24"/>
          <w:lang w:val="es-ES_tradnl"/>
        </w:rPr>
        <w:t>) IVA INCLUIDO</w:t>
      </w:r>
      <w:r w:rsidR="0055204E">
        <w:rPr>
          <w:rFonts w:ascii="Arial" w:hAnsi="Arial" w:cs="Arial"/>
          <w:sz w:val="24"/>
          <w:szCs w:val="24"/>
          <w:lang w:val="es-ES_tradnl"/>
        </w:rPr>
        <w:t>,</w:t>
      </w:r>
      <w:r>
        <w:rPr>
          <w:rFonts w:ascii="Arial" w:hAnsi="Arial" w:cs="Arial"/>
          <w:bCs/>
          <w:iCs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con un plazo de ejecución de CUATRO MESES contados a partir de la suscripción del acta de inicio del contrato derivado de l</w:t>
      </w:r>
      <w:r w:rsidR="0055204E">
        <w:rPr>
          <w:rFonts w:ascii="Arial" w:hAnsi="Arial" w:cs="Arial"/>
          <w:bCs/>
          <w:iCs/>
          <w:sz w:val="24"/>
          <w:szCs w:val="24"/>
        </w:rPr>
        <w:t xml:space="preserve">a presente invitación pública. </w:t>
      </w:r>
      <w:r>
        <w:rPr>
          <w:rFonts w:ascii="Arial" w:hAnsi="Arial" w:cs="Arial"/>
          <w:bCs/>
          <w:iCs/>
          <w:sz w:val="24"/>
          <w:szCs w:val="24"/>
        </w:rPr>
        <w:t xml:space="preserve">Lo </w:t>
      </w:r>
      <w:r>
        <w:rPr>
          <w:rFonts w:ascii="Arial" w:hAnsi="Arial" w:cs="Arial"/>
          <w:sz w:val="24"/>
          <w:szCs w:val="24"/>
          <w:lang w:val="es-ES_tradnl"/>
        </w:rPr>
        <w:t>anterior por cumplir con todos los requisitos y condiciones establecidos en el pliego de condiciones definitivo y porque adicionalmente el valor total de su propuesta económica no supero el presupuesto oficial inicialmente establecido para la presente contratación.</w:t>
      </w:r>
    </w:p>
    <w:p w:rsidR="00E31CF4" w:rsidRDefault="00E31CF4" w:rsidP="00E31CF4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sz w:val="24"/>
          <w:szCs w:val="24"/>
          <w:lang w:val="es-ES"/>
        </w:rPr>
      </w:pPr>
    </w:p>
    <w:p w:rsidR="00E31CF4" w:rsidRDefault="00E31CF4" w:rsidP="00E31CF4">
      <w:pPr>
        <w:jc w:val="center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E31CF4" w:rsidRDefault="00E31CF4" w:rsidP="00E31CF4">
      <w:pPr>
        <w:jc w:val="center"/>
        <w:rPr>
          <w:rFonts w:ascii="Arial" w:hAnsi="Arial" w:cs="Arial"/>
          <w:b/>
          <w:color w:val="000000"/>
          <w:sz w:val="24"/>
          <w:szCs w:val="24"/>
          <w:lang w:val="es-MX"/>
        </w:rPr>
      </w:pPr>
      <w:r>
        <w:rPr>
          <w:rFonts w:ascii="Arial" w:hAnsi="Arial" w:cs="Arial"/>
          <w:b/>
          <w:color w:val="000000"/>
          <w:sz w:val="24"/>
          <w:szCs w:val="24"/>
          <w:lang w:val="es-MX"/>
        </w:rPr>
        <w:t>PUBLÍQUESE, NOTIFÍQUESE Y CÚMPLASE</w:t>
      </w:r>
    </w:p>
    <w:p w:rsidR="00E31CF4" w:rsidRDefault="00E31CF4" w:rsidP="00E31CF4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E31CF4" w:rsidRDefault="00E31CF4" w:rsidP="00E31CF4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E31CF4" w:rsidRDefault="0055204E" w:rsidP="00E31CF4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>
        <w:rPr>
          <w:rFonts w:ascii="Arial" w:hAnsi="Arial" w:cs="Arial"/>
          <w:color w:val="000000"/>
          <w:sz w:val="24"/>
          <w:szCs w:val="24"/>
          <w:lang w:val="es-MX"/>
        </w:rPr>
        <w:t>Dada en Manizales, Caldas el primero</w:t>
      </w:r>
      <w:r w:rsidR="00E31CF4">
        <w:rPr>
          <w:rFonts w:ascii="Arial" w:hAnsi="Arial" w:cs="Arial"/>
          <w:color w:val="000000"/>
          <w:sz w:val="24"/>
          <w:szCs w:val="24"/>
          <w:lang w:val="es-MX"/>
        </w:rPr>
        <w:t xml:space="preserve"> (</w:t>
      </w:r>
      <w:r>
        <w:rPr>
          <w:rFonts w:ascii="Arial" w:hAnsi="Arial" w:cs="Arial"/>
          <w:color w:val="000000"/>
          <w:sz w:val="24"/>
          <w:szCs w:val="24"/>
          <w:lang w:val="es-MX"/>
        </w:rPr>
        <w:t>01</w:t>
      </w:r>
      <w:r w:rsidR="00E31CF4">
        <w:rPr>
          <w:rFonts w:ascii="Arial" w:hAnsi="Arial" w:cs="Arial"/>
          <w:color w:val="000000"/>
          <w:sz w:val="24"/>
          <w:szCs w:val="24"/>
          <w:lang w:val="es-MX"/>
        </w:rPr>
        <w:t xml:space="preserve">) del mes de </w:t>
      </w:r>
      <w:r>
        <w:rPr>
          <w:rFonts w:ascii="Arial" w:hAnsi="Arial" w:cs="Arial"/>
          <w:color w:val="000000"/>
          <w:sz w:val="24"/>
          <w:szCs w:val="24"/>
          <w:lang w:val="es-MX"/>
        </w:rPr>
        <w:t>abril</w:t>
      </w:r>
      <w:r w:rsidR="00E31CF4">
        <w:rPr>
          <w:rFonts w:ascii="Arial" w:hAnsi="Arial" w:cs="Arial"/>
          <w:color w:val="000000"/>
          <w:sz w:val="24"/>
          <w:szCs w:val="24"/>
          <w:lang w:val="es-MX"/>
        </w:rPr>
        <w:t xml:space="preserve"> del año dos mil trece (2013).</w:t>
      </w:r>
    </w:p>
    <w:p w:rsidR="00E31CF4" w:rsidRDefault="00E31CF4" w:rsidP="00E31CF4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E31CF4" w:rsidRDefault="00E31CF4" w:rsidP="00E31CF4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E31CF4" w:rsidRDefault="00E31CF4" w:rsidP="00E31CF4">
      <w:pPr>
        <w:rPr>
          <w:rFonts w:ascii="Arial" w:hAnsi="Arial" w:cs="Arial"/>
          <w:b/>
          <w:sz w:val="24"/>
          <w:szCs w:val="24"/>
        </w:rPr>
      </w:pPr>
    </w:p>
    <w:p w:rsidR="0055204E" w:rsidRDefault="0055204E" w:rsidP="00E31CF4">
      <w:pPr>
        <w:jc w:val="center"/>
        <w:rPr>
          <w:rFonts w:ascii="Arial" w:hAnsi="Arial" w:cs="Arial"/>
          <w:b/>
          <w:sz w:val="24"/>
          <w:szCs w:val="24"/>
        </w:rPr>
      </w:pPr>
    </w:p>
    <w:p w:rsidR="0055204E" w:rsidRPr="00EC6F03" w:rsidRDefault="00EC6F03" w:rsidP="00E31CF4">
      <w:pPr>
        <w:jc w:val="center"/>
        <w:rPr>
          <w:rFonts w:ascii="Arial" w:hAnsi="Arial" w:cs="Arial"/>
          <w:sz w:val="24"/>
          <w:szCs w:val="24"/>
        </w:rPr>
      </w:pPr>
      <w:r w:rsidRPr="00EC6F03">
        <w:rPr>
          <w:rFonts w:ascii="Arial" w:hAnsi="Arial" w:cs="Arial"/>
          <w:sz w:val="24"/>
          <w:szCs w:val="24"/>
        </w:rPr>
        <w:t>(ORIGINAL FIRMADO)</w:t>
      </w:r>
    </w:p>
    <w:p w:rsidR="00E31CF4" w:rsidRDefault="00E31CF4" w:rsidP="00E31CF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JUAN PABLO ALZÁTE ORTEGA</w:t>
      </w:r>
    </w:p>
    <w:p w:rsidR="00E31CF4" w:rsidRDefault="00E31CF4" w:rsidP="00E31CF4">
      <w:pPr>
        <w:jc w:val="center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Gerente</w:t>
      </w:r>
    </w:p>
    <w:p w:rsidR="00E31CF4" w:rsidRDefault="00E31CF4" w:rsidP="00E31CF4">
      <w:pPr>
        <w:jc w:val="center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EMPOCALDAS S.A. E.S.P.</w:t>
      </w:r>
    </w:p>
    <w:p w:rsidR="00E31CF4" w:rsidRDefault="00E31CF4" w:rsidP="00E31CF4">
      <w:pPr>
        <w:rPr>
          <w:rFonts w:ascii="Arial" w:hAnsi="Arial" w:cs="Arial"/>
          <w:sz w:val="16"/>
          <w:szCs w:val="16"/>
          <w:lang w:val="es-CO"/>
        </w:rPr>
      </w:pPr>
    </w:p>
    <w:p w:rsidR="00E31CF4" w:rsidRDefault="00E31CF4" w:rsidP="00E31CF4">
      <w:pPr>
        <w:rPr>
          <w:rFonts w:ascii="Arial" w:hAnsi="Arial" w:cs="Arial"/>
          <w:sz w:val="16"/>
          <w:szCs w:val="16"/>
          <w:lang w:val="es-CO"/>
        </w:rPr>
      </w:pPr>
    </w:p>
    <w:p w:rsidR="00E31CF4" w:rsidRDefault="00E31CF4" w:rsidP="00E31CF4">
      <w:pPr>
        <w:rPr>
          <w:rFonts w:ascii="Arial" w:hAnsi="Arial" w:cs="Arial"/>
          <w:sz w:val="16"/>
          <w:szCs w:val="16"/>
          <w:lang w:val="es-CO"/>
        </w:rPr>
      </w:pPr>
    </w:p>
    <w:p w:rsidR="00E31CF4" w:rsidRDefault="00E31CF4" w:rsidP="00E31CF4">
      <w:pPr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>SHLP</w:t>
      </w:r>
    </w:p>
    <w:p w:rsidR="00E31CF4" w:rsidRDefault="00E31CF4" w:rsidP="00E31CF4">
      <w:pPr>
        <w:jc w:val="right"/>
        <w:rPr>
          <w:rFonts w:ascii="Coronet" w:hAnsi="Coronet" w:cs="Arial"/>
          <w:sz w:val="12"/>
          <w:szCs w:val="16"/>
          <w:lang w:val="es-CO"/>
        </w:rPr>
      </w:pPr>
    </w:p>
    <w:p w:rsidR="00E31CF4" w:rsidRDefault="00E31CF4" w:rsidP="00E31CF4">
      <w:pPr>
        <w:jc w:val="right"/>
        <w:rPr>
          <w:rFonts w:ascii="Coronet" w:hAnsi="Coronet" w:cs="Arial"/>
          <w:sz w:val="12"/>
          <w:szCs w:val="16"/>
          <w:lang w:val="es-CO"/>
        </w:rPr>
      </w:pPr>
    </w:p>
    <w:p w:rsidR="00463AB7" w:rsidRDefault="00E31CF4" w:rsidP="00E31CF4">
      <w:pPr>
        <w:jc w:val="right"/>
      </w:pPr>
      <w:r>
        <w:rPr>
          <w:rFonts w:ascii="Coronet" w:hAnsi="Coronet" w:cs="Arial"/>
          <w:sz w:val="12"/>
          <w:szCs w:val="16"/>
          <w:lang w:val="es-CO"/>
        </w:rPr>
        <w:t>K.S.L.C.</w:t>
      </w:r>
    </w:p>
    <w:sectPr w:rsidR="00463AB7" w:rsidSect="00463A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E6A58"/>
    <w:multiLevelType w:val="hybridMultilevel"/>
    <w:tmpl w:val="FB023502"/>
    <w:lvl w:ilvl="0" w:tplc="0DF6E9E0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31CF4"/>
    <w:rsid w:val="000E4BE9"/>
    <w:rsid w:val="0020400C"/>
    <w:rsid w:val="00463AB7"/>
    <w:rsid w:val="005357B7"/>
    <w:rsid w:val="0055204E"/>
    <w:rsid w:val="00DF7C95"/>
    <w:rsid w:val="00E31CF4"/>
    <w:rsid w:val="00EC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1CF4"/>
    <w:pPr>
      <w:ind w:left="708"/>
    </w:pPr>
    <w:rPr>
      <w:sz w:val="24"/>
      <w:szCs w:val="24"/>
    </w:rPr>
  </w:style>
  <w:style w:type="paragraph" w:customStyle="1" w:styleId="306">
    <w:name w:val="306"/>
    <w:basedOn w:val="Normal"/>
    <w:rsid w:val="00E31CF4"/>
    <w:pPr>
      <w:overflowPunct w:val="0"/>
      <w:autoSpaceDE w:val="0"/>
      <w:autoSpaceDN w:val="0"/>
      <w:adjustRightInd w:val="0"/>
    </w:pPr>
    <w:rPr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570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8</cp:revision>
  <cp:lastPrinted>2013-04-01T14:06:00Z</cp:lastPrinted>
  <dcterms:created xsi:type="dcterms:W3CDTF">2013-04-01T13:36:00Z</dcterms:created>
  <dcterms:modified xsi:type="dcterms:W3CDTF">2013-04-01T16:44:00Z</dcterms:modified>
</cp:coreProperties>
</file>