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68" w:rsidRPr="000F5168" w:rsidRDefault="000F5168" w:rsidP="000F5168">
      <w:pPr>
        <w:jc w:val="center"/>
        <w:rPr>
          <w:rFonts w:ascii="Arial" w:hAnsi="Arial" w:cs="Arial"/>
          <w:b/>
          <w:iCs/>
          <w:sz w:val="24"/>
          <w:szCs w:val="22"/>
        </w:rPr>
      </w:pPr>
      <w:r w:rsidRPr="000F5168">
        <w:rPr>
          <w:rFonts w:ascii="Arial" w:hAnsi="Arial" w:cs="Arial"/>
          <w:b/>
          <w:iCs/>
          <w:sz w:val="24"/>
          <w:szCs w:val="22"/>
        </w:rPr>
        <w:t>RESPUESTA OBSERVACIONES</w:t>
      </w:r>
    </w:p>
    <w:p w:rsidR="000F5168" w:rsidRPr="000F5168" w:rsidRDefault="000F5168" w:rsidP="000F5168">
      <w:pPr>
        <w:jc w:val="center"/>
        <w:rPr>
          <w:rFonts w:ascii="Arial" w:hAnsi="Arial" w:cs="Arial"/>
          <w:b/>
          <w:iCs/>
          <w:sz w:val="24"/>
          <w:szCs w:val="22"/>
        </w:rPr>
      </w:pPr>
    </w:p>
    <w:p w:rsidR="000F5168" w:rsidRPr="000F5168" w:rsidRDefault="000F5168" w:rsidP="000F5168">
      <w:pPr>
        <w:jc w:val="center"/>
        <w:rPr>
          <w:rFonts w:ascii="Arial" w:hAnsi="Arial" w:cs="Arial"/>
          <w:b/>
          <w:iCs/>
          <w:sz w:val="24"/>
          <w:szCs w:val="22"/>
        </w:rPr>
      </w:pPr>
      <w:r w:rsidRPr="000F5168">
        <w:rPr>
          <w:rFonts w:ascii="Arial" w:hAnsi="Arial" w:cs="Arial"/>
          <w:b/>
          <w:iCs/>
          <w:sz w:val="24"/>
          <w:szCs w:val="22"/>
        </w:rPr>
        <w:t>PROYECTO DE PLIEGO DE CONDICIONES</w:t>
      </w:r>
    </w:p>
    <w:p w:rsidR="000F5168" w:rsidRPr="000F5168" w:rsidRDefault="000F5168" w:rsidP="000F5168">
      <w:pPr>
        <w:jc w:val="center"/>
        <w:rPr>
          <w:rFonts w:ascii="Arial" w:hAnsi="Arial" w:cs="Arial"/>
          <w:b/>
          <w:sz w:val="24"/>
          <w:szCs w:val="22"/>
        </w:rPr>
      </w:pPr>
    </w:p>
    <w:p w:rsidR="000F5168" w:rsidRPr="000F5168" w:rsidRDefault="000F5168" w:rsidP="000F5168">
      <w:pPr>
        <w:jc w:val="center"/>
        <w:rPr>
          <w:rFonts w:ascii="Arial" w:hAnsi="Arial" w:cs="Arial"/>
          <w:b/>
          <w:iCs/>
          <w:sz w:val="24"/>
          <w:szCs w:val="22"/>
        </w:rPr>
      </w:pPr>
      <w:r w:rsidRPr="000F5168">
        <w:rPr>
          <w:rFonts w:ascii="Arial" w:hAnsi="Arial" w:cs="Arial"/>
          <w:b/>
          <w:iCs/>
          <w:sz w:val="24"/>
          <w:szCs w:val="22"/>
        </w:rPr>
        <w:t>INVITACIÓN  PÚBLICA No. 0126 DE 2013</w:t>
      </w:r>
    </w:p>
    <w:p w:rsidR="000F5168" w:rsidRPr="000F5168" w:rsidRDefault="000F5168" w:rsidP="000F5168">
      <w:pPr>
        <w:jc w:val="both"/>
        <w:rPr>
          <w:rFonts w:ascii="Arial" w:hAnsi="Arial" w:cs="Arial"/>
          <w:b/>
          <w:iCs/>
          <w:sz w:val="22"/>
          <w:szCs w:val="22"/>
        </w:rPr>
      </w:pPr>
    </w:p>
    <w:p w:rsidR="000F5168" w:rsidRPr="000F5168" w:rsidRDefault="000F5168" w:rsidP="000F5168">
      <w:pPr>
        <w:jc w:val="both"/>
        <w:rPr>
          <w:rFonts w:ascii="Arial" w:hAnsi="Arial" w:cs="Arial"/>
          <w:b/>
          <w:iCs/>
          <w:sz w:val="22"/>
          <w:szCs w:val="22"/>
        </w:rPr>
      </w:pPr>
    </w:p>
    <w:p w:rsidR="000F5168" w:rsidRPr="000F5168" w:rsidRDefault="000F5168" w:rsidP="000F5168">
      <w:pPr>
        <w:jc w:val="both"/>
        <w:rPr>
          <w:rFonts w:ascii="Arial" w:hAnsi="Arial" w:cs="Arial"/>
          <w:iCs/>
          <w:sz w:val="22"/>
          <w:szCs w:val="22"/>
          <w:lang w:val="es-ES"/>
        </w:rPr>
      </w:pPr>
      <w:r w:rsidRPr="000F5168">
        <w:rPr>
          <w:rFonts w:ascii="Arial" w:hAnsi="Arial" w:cs="Arial"/>
          <w:b/>
          <w:iCs/>
          <w:sz w:val="22"/>
          <w:szCs w:val="22"/>
          <w:lang w:val="es-ES"/>
        </w:rPr>
        <w:t>OBJETO:</w:t>
      </w:r>
      <w:r w:rsidRPr="000F5168">
        <w:rPr>
          <w:rFonts w:ascii="Arial" w:hAnsi="Arial" w:cs="Arial"/>
          <w:iCs/>
          <w:sz w:val="22"/>
          <w:szCs w:val="22"/>
          <w:lang w:val="es-ES"/>
        </w:rPr>
        <w:t xml:space="preserve"> 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0F5168" w:rsidRPr="000F5168" w:rsidRDefault="000F5168" w:rsidP="000F5168">
      <w:pPr>
        <w:jc w:val="both"/>
        <w:rPr>
          <w:rFonts w:ascii="Arial" w:hAnsi="Arial" w:cs="Arial"/>
          <w:b/>
          <w:iCs/>
          <w:sz w:val="22"/>
          <w:szCs w:val="22"/>
          <w:lang w:val="es-ES" w:eastAsia="ar-SA"/>
        </w:rPr>
      </w:pPr>
    </w:p>
    <w:p w:rsidR="000F5168" w:rsidRPr="000F5168" w:rsidRDefault="000F5168" w:rsidP="000F5168">
      <w:pPr>
        <w:jc w:val="both"/>
        <w:rPr>
          <w:rFonts w:ascii="Arial" w:hAnsi="Arial" w:cs="Arial"/>
          <w:iCs/>
          <w:sz w:val="22"/>
          <w:szCs w:val="22"/>
          <w:lang w:val="es-ES" w:eastAsia="ar-SA"/>
        </w:rPr>
      </w:pPr>
      <w:r w:rsidRPr="000F5168">
        <w:rPr>
          <w:rFonts w:ascii="Arial" w:hAnsi="Arial" w:cs="Arial"/>
          <w:b/>
          <w:iCs/>
          <w:sz w:val="22"/>
          <w:szCs w:val="22"/>
          <w:lang w:val="es-ES" w:eastAsia="ar-SA"/>
        </w:rPr>
        <w:t>PRESUPUESTO OFICIAL:</w:t>
      </w:r>
      <w:r w:rsidRPr="000F5168">
        <w:rPr>
          <w:rFonts w:ascii="Arial" w:hAnsi="Arial" w:cs="Arial"/>
          <w:iCs/>
          <w:sz w:val="22"/>
          <w:szCs w:val="22"/>
          <w:lang w:val="es-ES" w:eastAsia="ar-SA"/>
        </w:rPr>
        <w:t xml:space="preserve"> El presupuesto oficial para el presente proceso asciende a la suma de CUARENTA Y DOS MILLONES DE PESOS M/TE ($42.000.000) INCLUIDO IVA.</w:t>
      </w:r>
    </w:p>
    <w:p w:rsidR="000F5168" w:rsidRPr="000F5168" w:rsidRDefault="000F5168" w:rsidP="000F5168">
      <w:pPr>
        <w:jc w:val="both"/>
        <w:rPr>
          <w:rFonts w:ascii="Arial" w:hAnsi="Arial" w:cs="Arial"/>
          <w:sz w:val="22"/>
          <w:szCs w:val="22"/>
          <w:lang w:val="es-ES"/>
        </w:rPr>
      </w:pPr>
    </w:p>
    <w:p w:rsidR="000F5168" w:rsidRPr="000F5168" w:rsidRDefault="000F5168" w:rsidP="000F5168">
      <w:pPr>
        <w:jc w:val="both"/>
        <w:rPr>
          <w:rFonts w:ascii="Arial" w:hAnsi="Arial" w:cs="Arial"/>
          <w:sz w:val="22"/>
          <w:szCs w:val="22"/>
          <w:lang w:val="es-ES"/>
        </w:rPr>
      </w:pPr>
      <w:r w:rsidRPr="000F5168">
        <w:rPr>
          <w:rFonts w:ascii="Arial" w:hAnsi="Arial" w:cs="Arial"/>
          <w:sz w:val="22"/>
          <w:szCs w:val="22"/>
          <w:lang w:val="es-ES"/>
        </w:rPr>
        <w:t xml:space="preserve">Por medio del presente la Entidad se pronuncia frente a las observaciones presentadas dentro del término concedido en la Invitación Pública No. 0018 de 2013, en los siguientes términos: </w:t>
      </w:r>
    </w:p>
    <w:p w:rsidR="00F80BC6" w:rsidRPr="000F5168" w:rsidRDefault="00F80BC6" w:rsidP="000F5168">
      <w:pPr>
        <w:jc w:val="both"/>
        <w:rPr>
          <w:rFonts w:ascii="Arial" w:hAnsi="Arial" w:cs="Arial"/>
          <w:sz w:val="22"/>
          <w:szCs w:val="22"/>
          <w:lang w:val="es-ES"/>
        </w:rPr>
      </w:pPr>
    </w:p>
    <w:p w:rsidR="00F80BC6"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u w:val="single"/>
          <w:lang w:val="es-ES"/>
        </w:rPr>
      </w:pPr>
    </w:p>
    <w:p w:rsidR="00F80BC6"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auto"/>
          <w:sz w:val="22"/>
          <w:szCs w:val="22"/>
          <w:u w:val="single"/>
          <w:lang w:val="es-ES"/>
        </w:rPr>
      </w:pPr>
      <w:r w:rsidRPr="000F5168">
        <w:rPr>
          <w:rFonts w:ascii="Arial" w:hAnsi="Arial" w:cs="Arial"/>
          <w:b/>
          <w:color w:val="auto"/>
          <w:sz w:val="22"/>
          <w:szCs w:val="22"/>
          <w:u w:val="single"/>
          <w:lang w:val="es-ES"/>
        </w:rPr>
        <w:t>OBSERVACIÓN No. 01</w:t>
      </w:r>
    </w:p>
    <w:p w:rsidR="00F80BC6"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u w:val="single"/>
          <w:lang w:val="es-ES"/>
        </w:rPr>
      </w:pPr>
    </w:p>
    <w:p w:rsidR="00F80BC6"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u w:val="single"/>
          <w:lang w:val="es-ES"/>
        </w:rPr>
      </w:pPr>
    </w:p>
    <w:p w:rsidR="004A75DA" w:rsidRPr="000F5168" w:rsidRDefault="000F5168" w:rsidP="000F5168">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bCs/>
          <w:sz w:val="22"/>
          <w:szCs w:val="22"/>
          <w:lang w:val="es-CO" w:eastAsia="es-CO"/>
        </w:rPr>
      </w:pPr>
      <w:r w:rsidRPr="000F5168">
        <w:rPr>
          <w:rFonts w:ascii="Arial" w:hAnsi="Arial" w:cs="Arial"/>
          <w:b/>
          <w:sz w:val="22"/>
          <w:szCs w:val="22"/>
          <w:lang w:eastAsia="es-CO"/>
        </w:rPr>
        <w:t>COLOMBIA TELECOMUNICACIONES SA ESP</w:t>
      </w:r>
      <w:r w:rsidR="004A75DA" w:rsidRPr="000F5168">
        <w:rPr>
          <w:rFonts w:ascii="Arial" w:hAnsi="Arial" w:cs="Arial"/>
          <w:b/>
          <w:sz w:val="22"/>
          <w:szCs w:val="22"/>
          <w:lang w:eastAsia="es-CO"/>
        </w:rPr>
        <w:t xml:space="preserve"> </w:t>
      </w:r>
      <w:r w:rsidR="00340E4D" w:rsidRPr="000F5168">
        <w:rPr>
          <w:rFonts w:ascii="Arial" w:hAnsi="Arial" w:cs="Arial"/>
          <w:b/>
          <w:sz w:val="22"/>
          <w:szCs w:val="22"/>
          <w:lang w:eastAsia="es-CO"/>
        </w:rPr>
        <w:t>–</w:t>
      </w:r>
      <w:r w:rsidR="004A75DA" w:rsidRPr="000F5168">
        <w:rPr>
          <w:rFonts w:ascii="Arial" w:hAnsi="Arial" w:cs="Arial"/>
          <w:b/>
          <w:sz w:val="22"/>
          <w:szCs w:val="22"/>
          <w:lang w:eastAsia="es-CO"/>
        </w:rPr>
        <w:t xml:space="preserve"> </w:t>
      </w:r>
      <w:r w:rsidR="00340E4D" w:rsidRPr="000F5168">
        <w:rPr>
          <w:rFonts w:ascii="Arial" w:hAnsi="Arial" w:cs="Arial"/>
          <w:b/>
          <w:sz w:val="22"/>
          <w:szCs w:val="22"/>
          <w:lang w:eastAsia="es-CO"/>
        </w:rPr>
        <w:t>JUAN DAVID BETANCUR NORENA</w:t>
      </w:r>
      <w:r w:rsidR="00F80BC6" w:rsidRPr="000F5168">
        <w:rPr>
          <w:rFonts w:ascii="Arial" w:hAnsi="Arial" w:cs="Arial"/>
          <w:b/>
          <w:bCs/>
          <w:sz w:val="22"/>
          <w:szCs w:val="22"/>
          <w:lang w:val="es-CO" w:eastAsia="es-CO"/>
        </w:rPr>
        <w:t xml:space="preserve">. (Observación realizada el día </w:t>
      </w:r>
      <w:r w:rsidR="00340E4D" w:rsidRPr="000F5168">
        <w:rPr>
          <w:rFonts w:ascii="Arial" w:hAnsi="Arial" w:cs="Arial"/>
          <w:b/>
          <w:bCs/>
          <w:sz w:val="22"/>
          <w:szCs w:val="22"/>
          <w:lang w:val="es-CO" w:eastAsia="es-CO"/>
        </w:rPr>
        <w:t>22</w:t>
      </w:r>
      <w:r w:rsidR="004A75DA" w:rsidRPr="000F5168">
        <w:rPr>
          <w:rFonts w:ascii="Arial" w:hAnsi="Arial" w:cs="Arial"/>
          <w:b/>
          <w:bCs/>
          <w:sz w:val="22"/>
          <w:szCs w:val="22"/>
          <w:lang w:val="es-CO" w:eastAsia="es-CO"/>
        </w:rPr>
        <w:t xml:space="preserve"> de </w:t>
      </w:r>
      <w:r w:rsidR="00340E4D" w:rsidRPr="000F5168">
        <w:rPr>
          <w:rFonts w:ascii="Arial" w:hAnsi="Arial" w:cs="Arial"/>
          <w:b/>
          <w:bCs/>
          <w:sz w:val="22"/>
          <w:szCs w:val="22"/>
          <w:lang w:val="es-CO" w:eastAsia="es-CO"/>
        </w:rPr>
        <w:t>AGOSTO</w:t>
      </w:r>
      <w:r w:rsidR="00F80BC6" w:rsidRPr="000F5168">
        <w:rPr>
          <w:rFonts w:ascii="Arial" w:hAnsi="Arial" w:cs="Arial"/>
          <w:b/>
          <w:bCs/>
          <w:sz w:val="22"/>
          <w:szCs w:val="22"/>
          <w:lang w:val="es-CO" w:eastAsia="es-CO"/>
        </w:rPr>
        <w:t xml:space="preserve"> de 2013).</w:t>
      </w:r>
    </w:p>
    <w:p w:rsidR="004A75DA" w:rsidRPr="000F5168" w:rsidRDefault="004A75DA"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b/>
          <w:bCs/>
          <w:sz w:val="22"/>
          <w:szCs w:val="22"/>
          <w:lang w:val="es-CO" w:eastAsia="es-CO"/>
        </w:rPr>
      </w:pP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F5168">
        <w:rPr>
          <w:rFonts w:ascii="Arial" w:hAnsi="Arial" w:cs="Arial"/>
          <w:i/>
          <w:sz w:val="22"/>
          <w:szCs w:val="22"/>
          <w:lang w:val="es-CO" w:eastAsia="es-CO"/>
        </w:rPr>
        <w:t>“(…) OBSERVACIONES A PLIEGO DE CONDICIONES</w:t>
      </w: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F5168">
        <w:rPr>
          <w:rFonts w:ascii="Arial" w:hAnsi="Arial" w:cs="Arial"/>
          <w:i/>
          <w:sz w:val="22"/>
          <w:szCs w:val="22"/>
          <w:lang w:val="es-CO" w:eastAsia="es-CO"/>
        </w:rPr>
        <w:t xml:space="preserve"> De  acuerdo a lo solicitado en el pliego de condiciones publicado para el objeto SUMINISTRO E INSTALACIÓN DE LA PLANTA TELEFÓNICA y teniendo en cuenta que es el interés de Colombia Telecomunicaciones SA ESP participar en dicha Invitación publica teniendo como aliado estratégico a SIEMENS Enterprise </w:t>
      </w:r>
      <w:proofErr w:type="spellStart"/>
      <w:r w:rsidRPr="000F5168">
        <w:rPr>
          <w:rFonts w:ascii="Arial" w:hAnsi="Arial" w:cs="Arial"/>
          <w:i/>
          <w:sz w:val="22"/>
          <w:szCs w:val="22"/>
          <w:lang w:val="es-CO" w:eastAsia="es-CO"/>
        </w:rPr>
        <w:t>Communications</w:t>
      </w:r>
      <w:proofErr w:type="spellEnd"/>
      <w:r w:rsidRPr="000F5168">
        <w:rPr>
          <w:rFonts w:ascii="Arial" w:hAnsi="Arial" w:cs="Arial"/>
          <w:i/>
          <w:sz w:val="22"/>
          <w:szCs w:val="22"/>
          <w:lang w:val="es-CO" w:eastAsia="es-CO"/>
        </w:rPr>
        <w:t xml:space="preserve"> Ltda. </w:t>
      </w:r>
      <w:proofErr w:type="gramStart"/>
      <w:r w:rsidRPr="000F5168">
        <w:rPr>
          <w:rFonts w:ascii="Arial" w:hAnsi="Arial" w:cs="Arial"/>
          <w:i/>
          <w:sz w:val="22"/>
          <w:szCs w:val="22"/>
          <w:lang w:val="es-CO" w:eastAsia="es-CO"/>
        </w:rPr>
        <w:t>quien</w:t>
      </w:r>
      <w:proofErr w:type="gramEnd"/>
      <w:r w:rsidRPr="000F5168">
        <w:rPr>
          <w:rFonts w:ascii="Arial" w:hAnsi="Arial" w:cs="Arial"/>
          <w:i/>
          <w:sz w:val="22"/>
          <w:szCs w:val="22"/>
          <w:lang w:val="es-CO" w:eastAsia="es-CO"/>
        </w:rPr>
        <w:t xml:space="preserve"> es fabricante de las centrales telefónicas de esta misma marca y con quien tenemos acuerdos de distribución, soporte y mantenimiento para nuestros clientes, nos permitimos solicitar las siguientes aclaraciones y modificaciones sobre los pliegos publicados y poder participar en dicha invitación permitiéndonos no incurrir en causales de incumplimiento para dicha selección:</w:t>
      </w: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F5168">
        <w:rPr>
          <w:rFonts w:ascii="Arial" w:hAnsi="Arial" w:cs="Arial"/>
          <w:i/>
          <w:sz w:val="22"/>
          <w:szCs w:val="22"/>
          <w:lang w:val="es-CO" w:eastAsia="es-CO"/>
        </w:rPr>
        <w:t xml:space="preserve">PAGINA 10: Entregar la documentación de procedimientos de instalación, configuración y uso del software y hardware ofrecido y deben ser diferentes a la documentación incluida por el fabricante. Pregunta: Se debe redactar un manual de instalación y configuración especifico para el EMPOCALDAS? o se está haciendo referencia a los </w:t>
      </w:r>
      <w:proofErr w:type="spellStart"/>
      <w:r w:rsidRPr="000F5168">
        <w:rPr>
          <w:rFonts w:ascii="Arial" w:hAnsi="Arial" w:cs="Arial"/>
          <w:i/>
          <w:sz w:val="22"/>
          <w:szCs w:val="22"/>
          <w:lang w:val="es-CO" w:eastAsia="es-CO"/>
        </w:rPr>
        <w:t>brochures</w:t>
      </w:r>
      <w:proofErr w:type="spellEnd"/>
      <w:r w:rsidRPr="000F5168">
        <w:rPr>
          <w:rFonts w:ascii="Arial" w:hAnsi="Arial" w:cs="Arial"/>
          <w:i/>
          <w:sz w:val="22"/>
          <w:szCs w:val="22"/>
          <w:lang w:val="es-CO" w:eastAsia="es-CO"/>
        </w:rPr>
        <w:t xml:space="preserve"> y características generales para la instalación y configuración de la central telefónica</w:t>
      </w:r>
      <w:proofErr w:type="gramStart"/>
      <w:r w:rsidRPr="000F5168">
        <w:rPr>
          <w:rFonts w:ascii="Arial" w:hAnsi="Arial" w:cs="Arial"/>
          <w:i/>
          <w:sz w:val="22"/>
          <w:szCs w:val="22"/>
          <w:lang w:val="es-CO" w:eastAsia="es-CO"/>
        </w:rPr>
        <w:t>?.</w:t>
      </w:r>
      <w:proofErr w:type="gramEnd"/>
      <w:r w:rsidRPr="000F5168">
        <w:rPr>
          <w:rFonts w:ascii="Arial" w:hAnsi="Arial" w:cs="Arial"/>
          <w:i/>
          <w:sz w:val="22"/>
          <w:szCs w:val="22"/>
          <w:lang w:val="es-CO" w:eastAsia="es-CO"/>
        </w:rPr>
        <w:t xml:space="preserve"> (…)”  </w:t>
      </w:r>
    </w:p>
    <w:p w:rsidR="008F4A72"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2"/>
          <w:szCs w:val="22"/>
          <w:lang w:eastAsia="es-CO"/>
        </w:rPr>
      </w:pPr>
      <w:r w:rsidRPr="000F5168">
        <w:rPr>
          <w:rFonts w:ascii="Arial" w:hAnsi="Arial" w:cs="Arial"/>
          <w:b/>
          <w:bCs/>
          <w:sz w:val="22"/>
          <w:szCs w:val="22"/>
          <w:lang w:val="es-CO" w:eastAsia="es-CO"/>
        </w:rPr>
        <w:t> </w:t>
      </w:r>
    </w:p>
    <w:p w:rsidR="000F5168" w:rsidRPr="000F5168" w:rsidRDefault="000F5168"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8F4A72" w:rsidRPr="000F5168" w:rsidRDefault="008F4A72"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0F5168" w:rsidRPr="000F5168" w:rsidRDefault="000F5168" w:rsidP="000F5168">
      <w:pPr>
        <w:jc w:val="both"/>
        <w:rPr>
          <w:rFonts w:ascii="Arial" w:hAnsi="Arial" w:cs="Arial"/>
          <w:sz w:val="22"/>
          <w:szCs w:val="22"/>
        </w:rPr>
      </w:pPr>
    </w:p>
    <w:p w:rsidR="008F4A72" w:rsidRPr="000F5168" w:rsidRDefault="008F4A72" w:rsidP="000F5168">
      <w:pPr>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que la documentación a entregar debe ser </w:t>
      </w:r>
      <w:r w:rsidR="00BC4575" w:rsidRPr="000F5168">
        <w:rPr>
          <w:rFonts w:ascii="Arial" w:hAnsi="Arial" w:cs="Arial"/>
          <w:sz w:val="22"/>
          <w:szCs w:val="22"/>
        </w:rPr>
        <w:t>aquella que use la empresa para la instalación de los elementos ofreci</w:t>
      </w:r>
      <w:r w:rsidR="000F5168" w:rsidRPr="000F5168">
        <w:rPr>
          <w:rFonts w:ascii="Arial" w:hAnsi="Arial" w:cs="Arial"/>
          <w:sz w:val="22"/>
          <w:szCs w:val="22"/>
        </w:rPr>
        <w:t>dos, no tiene que ser específica</w:t>
      </w:r>
      <w:r w:rsidR="00BC4575" w:rsidRPr="000F5168">
        <w:rPr>
          <w:rFonts w:ascii="Arial" w:hAnsi="Arial" w:cs="Arial"/>
          <w:sz w:val="22"/>
          <w:szCs w:val="22"/>
        </w:rPr>
        <w:t xml:space="preserve"> para EMPOCALDAS</w:t>
      </w:r>
      <w:r w:rsidR="000F5168" w:rsidRPr="000F5168">
        <w:rPr>
          <w:rFonts w:ascii="Arial" w:hAnsi="Arial" w:cs="Arial"/>
          <w:sz w:val="22"/>
          <w:szCs w:val="22"/>
        </w:rPr>
        <w:t xml:space="preserve"> SA. E.S.P.</w:t>
      </w:r>
      <w:r w:rsidR="00BC4575" w:rsidRPr="000F5168">
        <w:rPr>
          <w:rFonts w:ascii="Arial" w:hAnsi="Arial" w:cs="Arial"/>
          <w:sz w:val="22"/>
          <w:szCs w:val="22"/>
        </w:rPr>
        <w:t xml:space="preserve">, </w:t>
      </w:r>
      <w:r w:rsidR="000F5168" w:rsidRPr="000F5168">
        <w:rPr>
          <w:rFonts w:ascii="Arial" w:hAnsi="Arial" w:cs="Arial"/>
          <w:sz w:val="22"/>
          <w:szCs w:val="22"/>
        </w:rPr>
        <w:t>em</w:t>
      </w:r>
      <w:r w:rsidR="00BC4575" w:rsidRPr="000F5168">
        <w:rPr>
          <w:rFonts w:ascii="Arial" w:hAnsi="Arial" w:cs="Arial"/>
          <w:sz w:val="22"/>
          <w:szCs w:val="22"/>
        </w:rPr>
        <w:t>pero puede ser copia del procedimiento general o estándar que maneje la entidad para este tipo de instalaciones.</w:t>
      </w:r>
    </w:p>
    <w:p w:rsidR="000F5168" w:rsidRPr="000F5168" w:rsidRDefault="000F5168" w:rsidP="000F5168">
      <w:pPr>
        <w:spacing w:before="100" w:beforeAutospacing="1" w:after="100" w:afterAutospacing="1"/>
        <w:jc w:val="both"/>
        <w:rPr>
          <w:rFonts w:ascii="Arial" w:hAnsi="Arial" w:cs="Arial"/>
          <w:sz w:val="22"/>
          <w:szCs w:val="22"/>
          <w:lang w:eastAsia="es-CO"/>
        </w:rPr>
      </w:pPr>
    </w:p>
    <w:p w:rsidR="00340E4D" w:rsidRPr="000F5168" w:rsidRDefault="000F5168" w:rsidP="000F5168">
      <w:pPr>
        <w:spacing w:before="100" w:beforeAutospacing="1" w:after="100" w:afterAutospacing="1"/>
        <w:ind w:left="708"/>
        <w:jc w:val="both"/>
        <w:rPr>
          <w:rFonts w:ascii="Arial" w:hAnsi="Arial" w:cs="Arial"/>
          <w:i/>
          <w:sz w:val="22"/>
          <w:szCs w:val="22"/>
          <w:lang w:val="es-CO" w:eastAsia="es-CO"/>
        </w:rPr>
      </w:pPr>
      <w:r w:rsidRPr="000F5168">
        <w:rPr>
          <w:rFonts w:ascii="Arial" w:hAnsi="Arial" w:cs="Arial"/>
          <w:i/>
          <w:sz w:val="22"/>
          <w:szCs w:val="22"/>
          <w:lang w:eastAsia="es-CO"/>
        </w:rPr>
        <w:t xml:space="preserve">“(…) </w:t>
      </w:r>
      <w:r w:rsidR="00340E4D" w:rsidRPr="000F5168">
        <w:rPr>
          <w:rFonts w:ascii="Arial" w:hAnsi="Arial" w:cs="Arial"/>
          <w:i/>
          <w:sz w:val="22"/>
          <w:szCs w:val="22"/>
          <w:lang w:val="es-CO" w:eastAsia="es-CO"/>
        </w:rPr>
        <w:t xml:space="preserve">PAGINA 11: EL proponente debe contar con ingenieros certificados </w:t>
      </w:r>
      <w:r w:rsidR="008F4A72" w:rsidRPr="000F5168">
        <w:rPr>
          <w:rFonts w:ascii="Arial" w:hAnsi="Arial" w:cs="Arial"/>
          <w:i/>
          <w:sz w:val="22"/>
          <w:szCs w:val="22"/>
          <w:lang w:val="es-CO" w:eastAsia="es-CO"/>
        </w:rPr>
        <w:t xml:space="preserve">por los fabricantes, que cubran </w:t>
      </w:r>
      <w:r w:rsidR="00340E4D" w:rsidRPr="000F5168">
        <w:rPr>
          <w:rFonts w:ascii="Arial" w:hAnsi="Arial" w:cs="Arial"/>
          <w:i/>
          <w:sz w:val="22"/>
          <w:szCs w:val="22"/>
          <w:lang w:val="es-CO" w:eastAsia="es-CO"/>
        </w:rPr>
        <w:t xml:space="preserve">el soporte 5x8 y que garantice unos tiempos de respuesta en sitio de máximo 2 horas. </w:t>
      </w:r>
      <w:r w:rsidR="00340E4D" w:rsidRPr="000F5168">
        <w:rPr>
          <w:rFonts w:ascii="Arial" w:hAnsi="Arial" w:cs="Arial"/>
          <w:b/>
          <w:bCs/>
          <w:i/>
          <w:sz w:val="22"/>
          <w:szCs w:val="22"/>
          <w:lang w:val="es-CO" w:eastAsia="es-CO"/>
        </w:rPr>
        <w:t>Observación:</w:t>
      </w:r>
      <w:r w:rsidR="00340E4D" w:rsidRPr="000F5168">
        <w:rPr>
          <w:rFonts w:ascii="Arial" w:hAnsi="Arial" w:cs="Arial"/>
          <w:i/>
          <w:sz w:val="22"/>
          <w:szCs w:val="22"/>
          <w:lang w:val="es-CO" w:eastAsia="es-CO"/>
        </w:rPr>
        <w:t xml:space="preserve"> Los tiempos de respuesta de acuerdo al contrato con nuestro aliado (fabricante) en caso critico es de hasta 4 horas, se solicita ampliar el tiempo de respuesta</w:t>
      </w:r>
      <w:proofErr w:type="gramStart"/>
      <w:r w:rsidR="00340E4D" w:rsidRPr="000F5168">
        <w:rPr>
          <w:rFonts w:ascii="Arial" w:hAnsi="Arial" w:cs="Arial"/>
          <w:i/>
          <w:sz w:val="22"/>
          <w:szCs w:val="22"/>
          <w:lang w:val="es-CO" w:eastAsia="es-CO"/>
        </w:rPr>
        <w:t>.</w:t>
      </w:r>
      <w:r w:rsidRPr="000F5168">
        <w:rPr>
          <w:rFonts w:ascii="Arial" w:hAnsi="Arial" w:cs="Arial"/>
          <w:i/>
          <w:sz w:val="22"/>
          <w:szCs w:val="22"/>
          <w:lang w:val="es-CO" w:eastAsia="es-CO"/>
        </w:rPr>
        <w:t>(</w:t>
      </w:r>
      <w:proofErr w:type="gramEnd"/>
      <w:r w:rsidRPr="000F5168">
        <w:rPr>
          <w:rFonts w:ascii="Arial" w:hAnsi="Arial" w:cs="Arial"/>
          <w:i/>
          <w:sz w:val="22"/>
          <w:szCs w:val="22"/>
          <w:lang w:val="es-CO" w:eastAsia="es-CO"/>
        </w:rPr>
        <w:t>…)”</w:t>
      </w:r>
    </w:p>
    <w:p w:rsidR="008F4A72" w:rsidRPr="000F5168" w:rsidRDefault="008F4A72"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340E4D" w:rsidRPr="000F5168" w:rsidRDefault="008F4A72" w:rsidP="000F5168">
      <w:pPr>
        <w:spacing w:before="100" w:beforeAutospacing="1" w:after="100" w:afterAutospacing="1"/>
        <w:jc w:val="both"/>
        <w:rPr>
          <w:rFonts w:ascii="Arial" w:hAnsi="Arial" w:cs="Arial"/>
          <w:sz w:val="22"/>
          <w:szCs w:val="22"/>
          <w:lang w:val="es-CO" w:eastAsia="es-CO"/>
        </w:rPr>
      </w:pPr>
      <w:r w:rsidRPr="000F5168">
        <w:rPr>
          <w:rFonts w:ascii="Arial" w:hAnsi="Arial" w:cs="Arial"/>
          <w:sz w:val="22"/>
          <w:szCs w:val="22"/>
        </w:rPr>
        <w:t>Una vez examinado el contenido de la observación la Entidad se permite manifestar en primera instancia</w:t>
      </w:r>
      <w:r w:rsidR="00340E4D" w:rsidRPr="000F5168">
        <w:rPr>
          <w:rFonts w:ascii="Arial" w:hAnsi="Arial" w:cs="Arial"/>
          <w:sz w:val="22"/>
          <w:szCs w:val="22"/>
          <w:lang w:val="es-CO" w:eastAsia="es-CO"/>
        </w:rPr>
        <w:t> </w:t>
      </w:r>
      <w:r w:rsidR="00BC4575" w:rsidRPr="000F5168">
        <w:rPr>
          <w:rFonts w:ascii="Arial" w:hAnsi="Arial" w:cs="Arial"/>
          <w:sz w:val="22"/>
          <w:szCs w:val="22"/>
          <w:lang w:val="es-CO" w:eastAsia="es-CO"/>
        </w:rPr>
        <w:t>que considera aceptable la observación y ampliara los tiempos de respuesta en sitio a 4 horas.</w:t>
      </w:r>
    </w:p>
    <w:p w:rsidR="00340E4D" w:rsidRPr="000F5168" w:rsidRDefault="000F5168" w:rsidP="000F5168">
      <w:pPr>
        <w:spacing w:before="100" w:beforeAutospacing="1" w:after="100" w:afterAutospacing="1"/>
        <w:ind w:left="708"/>
        <w:jc w:val="both"/>
        <w:rPr>
          <w:rFonts w:ascii="Arial" w:hAnsi="Arial" w:cs="Arial"/>
          <w:i/>
          <w:sz w:val="22"/>
          <w:szCs w:val="22"/>
          <w:lang w:val="es-CO" w:eastAsia="es-CO"/>
        </w:rPr>
      </w:pPr>
      <w:r w:rsidRPr="000F5168">
        <w:rPr>
          <w:rFonts w:ascii="Arial" w:hAnsi="Arial" w:cs="Arial"/>
          <w:i/>
          <w:sz w:val="22"/>
          <w:szCs w:val="22"/>
          <w:lang w:val="es-CO" w:eastAsia="es-CO"/>
        </w:rPr>
        <w:t xml:space="preserve">“(…) </w:t>
      </w:r>
      <w:r w:rsidR="00340E4D" w:rsidRPr="000F5168">
        <w:rPr>
          <w:rFonts w:ascii="Arial" w:hAnsi="Arial" w:cs="Arial"/>
          <w:i/>
          <w:sz w:val="22"/>
          <w:szCs w:val="22"/>
          <w:lang w:val="es-CO" w:eastAsia="es-CO"/>
        </w:rPr>
        <w:t xml:space="preserve">PAGINA 15: El CONTRATISTA deberá dictar las capacitaciones en sitio del manejo de los teléfonos, de la planta y del software ofertado al personal que EMPOCALDAS considere pertinente. </w:t>
      </w:r>
      <w:r w:rsidR="00340E4D" w:rsidRPr="000F5168">
        <w:rPr>
          <w:rFonts w:ascii="Arial" w:hAnsi="Arial" w:cs="Arial"/>
          <w:b/>
          <w:bCs/>
          <w:i/>
          <w:sz w:val="22"/>
          <w:szCs w:val="22"/>
          <w:lang w:val="es-CO" w:eastAsia="es-CO"/>
        </w:rPr>
        <w:t xml:space="preserve">Observación: </w:t>
      </w:r>
      <w:r w:rsidR="00340E4D" w:rsidRPr="000F5168">
        <w:rPr>
          <w:rFonts w:ascii="Arial" w:hAnsi="Arial" w:cs="Arial"/>
          <w:i/>
          <w:sz w:val="22"/>
          <w:szCs w:val="22"/>
          <w:lang w:val="es-CO" w:eastAsia="es-CO"/>
        </w:rPr>
        <w:t>La capacitación que se dicta es sobre la operación de los teléfonos para usuario final (Revisar documento adjunto) y software de tarifación, ser más específicos sobre que se requiere ser capacitación.</w:t>
      </w:r>
      <w:r w:rsidRPr="000F5168">
        <w:rPr>
          <w:rFonts w:ascii="Arial" w:hAnsi="Arial" w:cs="Arial"/>
          <w:i/>
          <w:sz w:val="22"/>
          <w:szCs w:val="22"/>
          <w:lang w:val="es-CO" w:eastAsia="es-CO"/>
        </w:rPr>
        <w:t xml:space="preserve"> (…)”</w:t>
      </w:r>
    </w:p>
    <w:p w:rsidR="00BC4575"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bCs/>
          <w:sz w:val="22"/>
          <w:szCs w:val="22"/>
          <w:lang w:val="es-CO" w:eastAsia="es-CO"/>
        </w:rPr>
        <w:t> </w:t>
      </w:r>
      <w:r w:rsidR="00BC4575" w:rsidRPr="000F5168">
        <w:rPr>
          <w:rFonts w:ascii="Arial" w:hAnsi="Arial" w:cs="Arial"/>
          <w:b/>
          <w:sz w:val="22"/>
          <w:szCs w:val="22"/>
        </w:rPr>
        <w:t>RESPUESTA DE LA ENTIDAD:</w:t>
      </w:r>
    </w:p>
    <w:p w:rsidR="00BC4575" w:rsidRPr="000F5168" w:rsidRDefault="00BC4575" w:rsidP="000F5168">
      <w:pPr>
        <w:spacing w:before="100" w:beforeAutospacing="1" w:after="100" w:afterAutospacing="1"/>
        <w:jc w:val="both"/>
        <w:rPr>
          <w:rFonts w:ascii="Arial" w:hAnsi="Arial" w:cs="Arial"/>
          <w:sz w:val="22"/>
          <w:szCs w:val="22"/>
          <w:lang w:val="es-CO" w:eastAsia="es-CO"/>
        </w:rPr>
      </w:pPr>
      <w:r w:rsidRPr="000F5168">
        <w:rPr>
          <w:rFonts w:ascii="Arial" w:hAnsi="Arial" w:cs="Arial"/>
          <w:sz w:val="22"/>
          <w:szCs w:val="22"/>
        </w:rPr>
        <w:t xml:space="preserve">Una vez examinado el contenido de la observación la Entidad se permite manifestar </w:t>
      </w:r>
      <w:r w:rsidR="008709E5" w:rsidRPr="000F5168">
        <w:rPr>
          <w:rFonts w:ascii="Arial" w:hAnsi="Arial" w:cs="Arial"/>
          <w:sz w:val="22"/>
          <w:szCs w:val="22"/>
        </w:rPr>
        <w:t>que se requiere que nuestro personal mediante la capacitación que dicte el proveedor</w:t>
      </w:r>
      <w:r w:rsidR="000F5168" w:rsidRPr="000F5168">
        <w:rPr>
          <w:rFonts w:ascii="Arial" w:hAnsi="Arial" w:cs="Arial"/>
          <w:sz w:val="22"/>
          <w:szCs w:val="22"/>
        </w:rPr>
        <w:t>,</w:t>
      </w:r>
      <w:r w:rsidR="008709E5" w:rsidRPr="000F5168">
        <w:rPr>
          <w:rFonts w:ascii="Arial" w:hAnsi="Arial" w:cs="Arial"/>
          <w:sz w:val="22"/>
          <w:szCs w:val="22"/>
        </w:rPr>
        <w:t xml:space="preserve"> este en capacidad de configurar</w:t>
      </w:r>
      <w:r w:rsidR="00487268" w:rsidRPr="000F5168">
        <w:rPr>
          <w:rFonts w:ascii="Arial" w:hAnsi="Arial" w:cs="Arial"/>
          <w:sz w:val="22"/>
          <w:szCs w:val="22"/>
        </w:rPr>
        <w:t xml:space="preserve"> (buzones de voz, mensaje de bienvenida, extensiones, renombramiento de extensiones, entre otros)</w:t>
      </w:r>
      <w:r w:rsidR="008709E5" w:rsidRPr="000F5168">
        <w:rPr>
          <w:rFonts w:ascii="Arial" w:hAnsi="Arial" w:cs="Arial"/>
          <w:sz w:val="22"/>
          <w:szCs w:val="22"/>
        </w:rPr>
        <w:t xml:space="preserve"> y usar la herramienta suministrada</w:t>
      </w:r>
      <w:r w:rsidR="00487268" w:rsidRPr="000F5168">
        <w:rPr>
          <w:rFonts w:ascii="Arial" w:hAnsi="Arial" w:cs="Arial"/>
          <w:sz w:val="22"/>
          <w:szCs w:val="22"/>
        </w:rPr>
        <w:t xml:space="preserve"> (planta, teléfonos, tarificador)</w:t>
      </w:r>
      <w:r w:rsidR="008709E5" w:rsidRPr="000F5168">
        <w:rPr>
          <w:rFonts w:ascii="Arial" w:hAnsi="Arial" w:cs="Arial"/>
          <w:sz w:val="22"/>
          <w:szCs w:val="22"/>
        </w:rPr>
        <w:t xml:space="preserve">, si el producto ofrecido se configura en su totalidad desde los teléfonos, se </w:t>
      </w:r>
      <w:r w:rsidR="00487268" w:rsidRPr="000F5168">
        <w:rPr>
          <w:rFonts w:ascii="Arial" w:hAnsi="Arial" w:cs="Arial"/>
          <w:sz w:val="22"/>
          <w:szCs w:val="22"/>
        </w:rPr>
        <w:t>acepta que la misma sea sobre los teléfonos.</w:t>
      </w:r>
    </w:p>
    <w:p w:rsidR="000F5168" w:rsidRPr="000F5168" w:rsidRDefault="000F5168" w:rsidP="000F5168">
      <w:pPr>
        <w:spacing w:before="100" w:beforeAutospacing="1" w:after="100" w:afterAutospacing="1"/>
        <w:jc w:val="both"/>
        <w:rPr>
          <w:rFonts w:ascii="Arial" w:hAnsi="Arial" w:cs="Arial"/>
          <w:i/>
          <w:sz w:val="22"/>
          <w:szCs w:val="22"/>
          <w:lang w:val="es-CO" w:eastAsia="es-CO"/>
        </w:rPr>
      </w:pPr>
    </w:p>
    <w:p w:rsidR="00340E4D" w:rsidRPr="000F5168" w:rsidRDefault="000F5168" w:rsidP="000F5168">
      <w:pPr>
        <w:spacing w:before="100" w:beforeAutospacing="1" w:after="100" w:afterAutospacing="1"/>
        <w:ind w:left="708"/>
        <w:jc w:val="both"/>
        <w:rPr>
          <w:rFonts w:ascii="Arial" w:hAnsi="Arial" w:cs="Arial"/>
          <w:i/>
          <w:sz w:val="22"/>
          <w:szCs w:val="22"/>
          <w:lang w:val="es-CO" w:eastAsia="es-CO"/>
        </w:rPr>
      </w:pPr>
      <w:r w:rsidRPr="00090AF9">
        <w:rPr>
          <w:rFonts w:ascii="Arial" w:hAnsi="Arial" w:cs="Arial"/>
          <w:i/>
          <w:sz w:val="22"/>
          <w:szCs w:val="22"/>
          <w:lang w:val="es-CO" w:eastAsia="es-CO"/>
        </w:rPr>
        <w:t xml:space="preserve">“(…) </w:t>
      </w:r>
      <w:r w:rsidR="00340E4D" w:rsidRPr="00090AF9">
        <w:rPr>
          <w:rFonts w:ascii="Arial" w:hAnsi="Arial" w:cs="Arial"/>
          <w:i/>
          <w:sz w:val="22"/>
          <w:szCs w:val="22"/>
          <w:lang w:val="es-CO" w:eastAsia="es-CO"/>
        </w:rPr>
        <w:t xml:space="preserve">PAGINA 16: El CONTRATISTA no podrá ceder ni subcontratar total o parcialmente las actividades especificadas en el contrato. </w:t>
      </w:r>
      <w:r w:rsidR="00340E4D" w:rsidRPr="00090AF9">
        <w:rPr>
          <w:rFonts w:ascii="Arial" w:hAnsi="Arial" w:cs="Arial"/>
          <w:b/>
          <w:bCs/>
          <w:i/>
          <w:sz w:val="22"/>
          <w:szCs w:val="22"/>
          <w:lang w:val="es-CO" w:eastAsia="es-CO"/>
        </w:rPr>
        <w:t xml:space="preserve">Observación: </w:t>
      </w:r>
      <w:r w:rsidR="00340E4D" w:rsidRPr="00090AF9">
        <w:rPr>
          <w:rFonts w:ascii="Arial" w:hAnsi="Arial" w:cs="Arial"/>
          <w:i/>
          <w:sz w:val="22"/>
          <w:szCs w:val="22"/>
          <w:lang w:val="es-CO" w:eastAsia="es-CO"/>
        </w:rPr>
        <w:t>Para este caso Telefónica siempre va a subcontratar los servicios objeto del contrato con el Fabricante directamente, de acuerdo a esto incumpliríamos ya que vamos a través de nuestro aliado para la entrega de los bienes y servicios</w:t>
      </w:r>
      <w:proofErr w:type="gramStart"/>
      <w:r w:rsidR="00340E4D" w:rsidRPr="00090AF9">
        <w:rPr>
          <w:rFonts w:ascii="Arial" w:hAnsi="Arial" w:cs="Arial"/>
          <w:i/>
          <w:sz w:val="22"/>
          <w:szCs w:val="22"/>
          <w:lang w:val="es-CO" w:eastAsia="es-CO"/>
        </w:rPr>
        <w:t>.</w:t>
      </w:r>
      <w:r w:rsidRPr="00090AF9">
        <w:rPr>
          <w:rFonts w:ascii="Arial" w:hAnsi="Arial" w:cs="Arial"/>
          <w:i/>
          <w:sz w:val="22"/>
          <w:szCs w:val="22"/>
          <w:lang w:val="es-CO" w:eastAsia="es-CO"/>
        </w:rPr>
        <w:t>(</w:t>
      </w:r>
      <w:proofErr w:type="gramEnd"/>
      <w:r w:rsidRPr="00090AF9">
        <w:rPr>
          <w:rFonts w:ascii="Arial" w:hAnsi="Arial" w:cs="Arial"/>
          <w:i/>
          <w:sz w:val="22"/>
          <w:szCs w:val="22"/>
          <w:lang w:val="es-CO" w:eastAsia="es-CO"/>
        </w:rPr>
        <w:t>…)”</w:t>
      </w:r>
    </w:p>
    <w:p w:rsidR="005C3B63" w:rsidRPr="000F5168" w:rsidRDefault="005C3B63" w:rsidP="000F516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sz w:val="22"/>
          <w:szCs w:val="22"/>
        </w:rPr>
      </w:pPr>
      <w:r w:rsidRPr="000F5168">
        <w:rPr>
          <w:rFonts w:ascii="Arial" w:hAnsi="Arial" w:cs="Arial"/>
          <w:b/>
          <w:sz w:val="22"/>
          <w:szCs w:val="22"/>
        </w:rPr>
        <w:t>RESPUESTA DE LA ENTIDAD:</w:t>
      </w:r>
    </w:p>
    <w:p w:rsidR="00D92020" w:rsidRPr="00B03D86" w:rsidRDefault="005C3B63" w:rsidP="00B03D86">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w:t>
      </w:r>
      <w:r w:rsidR="00B03D86">
        <w:rPr>
          <w:rFonts w:ascii="Arial" w:hAnsi="Arial" w:cs="Arial"/>
          <w:sz w:val="22"/>
          <w:szCs w:val="22"/>
        </w:rPr>
        <w:t>que EL CONTRATISTA podrá subcontratar total o parcialmente, siempre que se realice directamente con el fabricante, cualquier producto necesario para el suministro y soporte.</w:t>
      </w:r>
    </w:p>
    <w:p w:rsidR="00D92020" w:rsidRDefault="00D92020" w:rsidP="000F5168">
      <w:pPr>
        <w:spacing w:before="100" w:beforeAutospacing="1" w:after="100" w:afterAutospacing="1"/>
        <w:ind w:left="720"/>
        <w:jc w:val="both"/>
        <w:rPr>
          <w:rFonts w:ascii="Arial" w:hAnsi="Arial" w:cs="Arial"/>
          <w:i/>
          <w:sz w:val="22"/>
          <w:szCs w:val="22"/>
          <w:lang w:val="es-CO" w:eastAsia="es-CO"/>
        </w:rPr>
      </w:pPr>
    </w:p>
    <w:p w:rsidR="00340E4D" w:rsidRPr="000F5168" w:rsidRDefault="000F5168" w:rsidP="000F5168">
      <w:pPr>
        <w:spacing w:before="100" w:beforeAutospacing="1" w:after="100" w:afterAutospacing="1"/>
        <w:ind w:left="720"/>
        <w:jc w:val="both"/>
        <w:rPr>
          <w:rFonts w:ascii="Arial" w:hAnsi="Arial" w:cs="Arial"/>
          <w:i/>
          <w:sz w:val="22"/>
          <w:szCs w:val="22"/>
          <w:lang w:val="es-CO" w:eastAsia="es-CO"/>
        </w:rPr>
      </w:pPr>
      <w:r w:rsidRPr="000F5168">
        <w:rPr>
          <w:rFonts w:ascii="Arial" w:hAnsi="Arial" w:cs="Arial"/>
          <w:i/>
          <w:sz w:val="22"/>
          <w:szCs w:val="22"/>
          <w:lang w:val="es-CO" w:eastAsia="es-CO"/>
        </w:rPr>
        <w:t>“(…)</w:t>
      </w:r>
      <w:r>
        <w:rPr>
          <w:rFonts w:ascii="Arial" w:hAnsi="Arial" w:cs="Arial"/>
          <w:i/>
          <w:sz w:val="22"/>
          <w:szCs w:val="22"/>
          <w:lang w:val="es-CO" w:eastAsia="es-CO"/>
        </w:rPr>
        <w:t xml:space="preserve"> </w:t>
      </w:r>
      <w:r w:rsidR="00340E4D" w:rsidRPr="000F5168">
        <w:rPr>
          <w:rFonts w:ascii="Arial" w:hAnsi="Arial" w:cs="Arial"/>
          <w:i/>
          <w:sz w:val="22"/>
          <w:szCs w:val="22"/>
          <w:lang w:val="es-CO" w:eastAsia="es-CO"/>
        </w:rPr>
        <w:t xml:space="preserve">PAGINA 18: </w:t>
      </w:r>
      <w:r w:rsidR="00340E4D" w:rsidRPr="000F5168">
        <w:rPr>
          <w:rFonts w:ascii="Arial" w:hAnsi="Arial" w:cs="Arial"/>
          <w:b/>
          <w:bCs/>
          <w:i/>
          <w:sz w:val="22"/>
          <w:szCs w:val="22"/>
          <w:lang w:val="es-ES" w:eastAsia="es-CO"/>
        </w:rPr>
        <w:t xml:space="preserve">ESPECIFICACIONES TECNICAS. Observación: </w:t>
      </w:r>
      <w:r w:rsidR="00340E4D" w:rsidRPr="000F5168">
        <w:rPr>
          <w:rFonts w:ascii="Arial" w:hAnsi="Arial" w:cs="Arial"/>
          <w:i/>
          <w:sz w:val="22"/>
          <w:szCs w:val="22"/>
          <w:lang w:val="es-ES" w:eastAsia="es-CO"/>
        </w:rPr>
        <w:t xml:space="preserve">Por favor aclarar si la central telefónica debe cumplir obligatoriamente con </w:t>
      </w:r>
      <w:r w:rsidR="00340E4D" w:rsidRPr="000F5168">
        <w:rPr>
          <w:rFonts w:ascii="Arial" w:hAnsi="Arial" w:cs="Arial"/>
          <w:i/>
          <w:sz w:val="22"/>
          <w:szCs w:val="22"/>
          <w:lang w:val="es-CO" w:eastAsia="es-CO"/>
        </w:rPr>
        <w:t xml:space="preserve">características enumeradas en este capítulo, se menciona porque se indican algunos ítems que pueden ser soportados pero no se </w:t>
      </w:r>
      <w:proofErr w:type="spellStart"/>
      <w:r w:rsidR="00340E4D" w:rsidRPr="000F5168">
        <w:rPr>
          <w:rFonts w:ascii="Arial" w:hAnsi="Arial" w:cs="Arial"/>
          <w:i/>
          <w:sz w:val="22"/>
          <w:szCs w:val="22"/>
          <w:lang w:val="es-CO" w:eastAsia="es-CO"/>
        </w:rPr>
        <w:t>inluyen</w:t>
      </w:r>
      <w:proofErr w:type="spellEnd"/>
      <w:r>
        <w:rPr>
          <w:rFonts w:ascii="Arial" w:hAnsi="Arial" w:cs="Arial"/>
          <w:i/>
          <w:sz w:val="22"/>
          <w:szCs w:val="22"/>
          <w:lang w:val="es-CO" w:eastAsia="es-CO"/>
        </w:rPr>
        <w:t>: (…)”</w:t>
      </w:r>
    </w:p>
    <w:p w:rsidR="00221724"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sz w:val="22"/>
          <w:szCs w:val="22"/>
          <w:lang w:val="es-CO" w:eastAsia="es-CO"/>
        </w:rPr>
        <w:t> </w:t>
      </w:r>
      <w:r w:rsidR="00221724" w:rsidRPr="000F5168">
        <w:rPr>
          <w:rFonts w:ascii="Arial" w:hAnsi="Arial" w:cs="Arial"/>
          <w:b/>
          <w:bCs/>
          <w:sz w:val="22"/>
          <w:szCs w:val="22"/>
          <w:lang w:val="es-CO" w:eastAsia="es-CO"/>
        </w:rPr>
        <w:t> </w:t>
      </w:r>
      <w:r w:rsidR="00221724" w:rsidRPr="000F5168">
        <w:rPr>
          <w:rFonts w:ascii="Arial" w:hAnsi="Arial" w:cs="Arial"/>
          <w:b/>
          <w:sz w:val="22"/>
          <w:szCs w:val="22"/>
        </w:rPr>
        <w:t>RESPUESTA DE LA ENTIDAD:</w:t>
      </w:r>
    </w:p>
    <w:p w:rsidR="00221724" w:rsidRPr="000F5168" w:rsidRDefault="00221724" w:rsidP="00F9753F">
      <w:pPr>
        <w:spacing w:before="100" w:beforeAutospacing="1" w:after="100" w:afterAutospacing="1"/>
        <w:jc w:val="both"/>
        <w:rPr>
          <w:rFonts w:ascii="Arial" w:hAnsi="Arial" w:cs="Arial"/>
          <w:sz w:val="22"/>
          <w:szCs w:val="22"/>
          <w:lang w:val="es-CO" w:eastAsia="es-CO"/>
        </w:rPr>
      </w:pPr>
      <w:r w:rsidRPr="000F5168">
        <w:rPr>
          <w:rFonts w:ascii="Arial" w:hAnsi="Arial" w:cs="Arial"/>
          <w:sz w:val="22"/>
          <w:szCs w:val="22"/>
        </w:rPr>
        <w:lastRenderedPageBreak/>
        <w:t>Una vez examinado el contenido de la observación la Entidad se permite manifestar que aquellos elementos como la opción de UPS, deben ser soportados por la solución ofrecida, pero no es requisito, sin embargo, aquell</w:t>
      </w:r>
      <w:r w:rsidR="00F9753F">
        <w:rPr>
          <w:rFonts w:ascii="Arial" w:hAnsi="Arial" w:cs="Arial"/>
          <w:sz w:val="22"/>
          <w:szCs w:val="22"/>
        </w:rPr>
        <w:t>a</w:t>
      </w:r>
      <w:r w:rsidRPr="000F5168">
        <w:rPr>
          <w:rFonts w:ascii="Arial" w:hAnsi="Arial" w:cs="Arial"/>
          <w:sz w:val="22"/>
          <w:szCs w:val="22"/>
        </w:rPr>
        <w:t>s que explícitamente dicen que deben se</w:t>
      </w:r>
      <w:r w:rsidR="00F9753F">
        <w:rPr>
          <w:rFonts w:ascii="Arial" w:hAnsi="Arial" w:cs="Arial"/>
          <w:sz w:val="22"/>
          <w:szCs w:val="22"/>
        </w:rPr>
        <w:t>r incluida</w:t>
      </w:r>
      <w:r w:rsidRPr="000F5168">
        <w:rPr>
          <w:rFonts w:ascii="Arial" w:hAnsi="Arial" w:cs="Arial"/>
          <w:sz w:val="22"/>
          <w:szCs w:val="22"/>
        </w:rPr>
        <w:t>s deben ser cumplidas, por ejemplo debe soportar teléfonos IP.</w:t>
      </w:r>
    </w:p>
    <w:p w:rsidR="00F9753F" w:rsidRDefault="00F9753F" w:rsidP="00F9753F">
      <w:pPr>
        <w:spacing w:before="100" w:beforeAutospacing="1" w:after="100" w:afterAutospacing="1"/>
        <w:jc w:val="both"/>
        <w:rPr>
          <w:rFonts w:ascii="Arial" w:hAnsi="Arial" w:cs="Arial"/>
          <w:sz w:val="22"/>
          <w:szCs w:val="22"/>
          <w:lang w:val="es-CO" w:eastAsia="es-CO"/>
        </w:rPr>
      </w:pPr>
    </w:p>
    <w:p w:rsidR="00340E4D" w:rsidRPr="000F5168" w:rsidRDefault="00F9753F" w:rsidP="00F9753F">
      <w:pPr>
        <w:spacing w:before="100" w:beforeAutospacing="1" w:after="100" w:afterAutospacing="1"/>
        <w:ind w:left="708"/>
        <w:jc w:val="both"/>
        <w:rPr>
          <w:rFonts w:ascii="Arial" w:hAnsi="Arial" w:cs="Arial"/>
          <w:i/>
          <w:sz w:val="22"/>
          <w:szCs w:val="22"/>
          <w:lang w:val="es-CO" w:eastAsia="es-CO"/>
        </w:rPr>
      </w:pPr>
      <w:r>
        <w:rPr>
          <w:rFonts w:ascii="Arial" w:hAnsi="Arial" w:cs="Arial"/>
          <w:sz w:val="22"/>
          <w:szCs w:val="22"/>
          <w:lang w:val="es-CO" w:eastAsia="es-CO"/>
        </w:rPr>
        <w:t xml:space="preserve">“(…) </w:t>
      </w:r>
      <w:r w:rsidR="00340E4D" w:rsidRPr="000F5168">
        <w:rPr>
          <w:rFonts w:ascii="Arial" w:hAnsi="Arial" w:cs="Arial"/>
          <w:i/>
          <w:sz w:val="22"/>
          <w:szCs w:val="22"/>
          <w:lang w:val="es-CO" w:eastAsia="es-CO"/>
        </w:rPr>
        <w:t xml:space="preserve">PAGINA 18: Opción UPS. </w:t>
      </w:r>
      <w:r w:rsidR="00340E4D" w:rsidRPr="000F5168">
        <w:rPr>
          <w:rFonts w:ascii="Arial" w:hAnsi="Arial" w:cs="Arial"/>
          <w:b/>
          <w:bCs/>
          <w:i/>
          <w:sz w:val="22"/>
          <w:szCs w:val="22"/>
          <w:lang w:val="es-CO" w:eastAsia="es-CO"/>
        </w:rPr>
        <w:t>Observación:</w:t>
      </w:r>
      <w:r w:rsidR="00340E4D" w:rsidRPr="000F5168">
        <w:rPr>
          <w:rFonts w:ascii="Arial" w:hAnsi="Arial" w:cs="Arial"/>
          <w:i/>
          <w:sz w:val="22"/>
          <w:szCs w:val="22"/>
          <w:lang w:val="es-CO" w:eastAsia="es-CO"/>
        </w:rPr>
        <w:t xml:space="preserve"> La central tiene capacidad de soportar bancos de baterías (No incluidos en oferta estándar), pero no cumple con UPS interna por lo cual se solicita modificar o tenerl</w:t>
      </w:r>
      <w:r>
        <w:rPr>
          <w:rFonts w:ascii="Arial" w:hAnsi="Arial" w:cs="Arial"/>
          <w:i/>
          <w:sz w:val="22"/>
          <w:szCs w:val="22"/>
          <w:lang w:val="es-CO" w:eastAsia="es-CO"/>
        </w:rPr>
        <w:t xml:space="preserve">a como opcional (No obligatoria). </w:t>
      </w:r>
      <w:proofErr w:type="gramStart"/>
      <w:r>
        <w:rPr>
          <w:rFonts w:ascii="Arial" w:hAnsi="Arial" w:cs="Arial"/>
          <w:i/>
          <w:sz w:val="22"/>
          <w:szCs w:val="22"/>
          <w:lang w:val="es-CO" w:eastAsia="es-CO"/>
        </w:rPr>
        <w:t>(</w:t>
      </w:r>
      <w:proofErr w:type="gramEnd"/>
      <w:r>
        <w:rPr>
          <w:rFonts w:ascii="Arial" w:hAnsi="Arial" w:cs="Arial"/>
          <w:i/>
          <w:sz w:val="22"/>
          <w:szCs w:val="22"/>
          <w:lang w:val="es-CO" w:eastAsia="es-CO"/>
        </w:rPr>
        <w:t xml:space="preserve">…)” </w:t>
      </w:r>
    </w:p>
    <w:p w:rsidR="007E6718"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007E6718" w:rsidRPr="000F5168">
        <w:rPr>
          <w:rFonts w:ascii="Arial" w:hAnsi="Arial" w:cs="Arial"/>
          <w:sz w:val="22"/>
          <w:szCs w:val="22"/>
          <w:lang w:val="es-CO" w:eastAsia="es-CO"/>
        </w:rPr>
        <w:t> </w:t>
      </w:r>
      <w:r w:rsidR="007E6718" w:rsidRPr="000F5168">
        <w:rPr>
          <w:rFonts w:ascii="Arial" w:hAnsi="Arial" w:cs="Arial"/>
          <w:b/>
          <w:bCs/>
          <w:sz w:val="22"/>
          <w:szCs w:val="22"/>
          <w:lang w:val="es-CO" w:eastAsia="es-CO"/>
        </w:rPr>
        <w:t> </w:t>
      </w:r>
      <w:r w:rsidR="007E6718" w:rsidRPr="000F5168">
        <w:rPr>
          <w:rFonts w:ascii="Arial" w:hAnsi="Arial" w:cs="Arial"/>
          <w:b/>
          <w:sz w:val="22"/>
          <w:szCs w:val="22"/>
        </w:rPr>
        <w:t>RESPUESTA DE LA ENTIDAD:</w:t>
      </w:r>
    </w:p>
    <w:p w:rsidR="007E6718" w:rsidRPr="000F5168" w:rsidRDefault="007E6718"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que la presente quedo resuelta con lo manifestado </w:t>
      </w:r>
      <w:r w:rsidR="00936C26" w:rsidRPr="000F5168">
        <w:rPr>
          <w:rFonts w:ascii="Arial" w:hAnsi="Arial" w:cs="Arial"/>
          <w:sz w:val="22"/>
          <w:szCs w:val="22"/>
        </w:rPr>
        <w:t xml:space="preserve">en </w:t>
      </w:r>
      <w:r w:rsidRPr="000F5168">
        <w:rPr>
          <w:rFonts w:ascii="Arial" w:hAnsi="Arial" w:cs="Arial"/>
          <w:sz w:val="22"/>
          <w:szCs w:val="22"/>
        </w:rPr>
        <w:t xml:space="preserve">una de las respuestas </w:t>
      </w:r>
      <w:r w:rsidR="00936C26" w:rsidRPr="000F5168">
        <w:rPr>
          <w:rFonts w:ascii="Arial" w:hAnsi="Arial" w:cs="Arial"/>
          <w:sz w:val="22"/>
          <w:szCs w:val="22"/>
        </w:rPr>
        <w:t>anteriores</w:t>
      </w:r>
      <w:r w:rsidR="00F9753F">
        <w:rPr>
          <w:rFonts w:ascii="Arial" w:hAnsi="Arial" w:cs="Arial"/>
          <w:sz w:val="22"/>
          <w:szCs w:val="22"/>
        </w:rPr>
        <w:t>.</w:t>
      </w:r>
    </w:p>
    <w:p w:rsidR="00340E4D" w:rsidRPr="000F5168" w:rsidRDefault="00F9753F" w:rsidP="000F5168">
      <w:pPr>
        <w:spacing w:before="100" w:beforeAutospacing="1" w:after="100" w:afterAutospacing="1"/>
        <w:ind w:left="720"/>
        <w:jc w:val="both"/>
        <w:rPr>
          <w:rFonts w:ascii="Arial" w:hAnsi="Arial" w:cs="Arial"/>
          <w:i/>
          <w:sz w:val="22"/>
          <w:szCs w:val="22"/>
          <w:lang w:val="es-CO" w:eastAsia="es-CO"/>
        </w:rPr>
      </w:pPr>
      <w:r>
        <w:rPr>
          <w:rFonts w:ascii="Arial" w:hAnsi="Arial" w:cs="Arial"/>
          <w:i/>
          <w:sz w:val="22"/>
          <w:szCs w:val="22"/>
          <w:lang w:val="es-CO" w:eastAsia="es-CO"/>
        </w:rPr>
        <w:t xml:space="preserve">“(..) </w:t>
      </w:r>
      <w:r w:rsidR="00340E4D" w:rsidRPr="000F5168">
        <w:rPr>
          <w:rFonts w:ascii="Arial" w:hAnsi="Arial" w:cs="Arial"/>
          <w:i/>
          <w:sz w:val="22"/>
          <w:szCs w:val="22"/>
          <w:lang w:val="es-CO" w:eastAsia="es-CO"/>
        </w:rPr>
        <w:t xml:space="preserve">PAGINA 20: Permite conexión directa de (10/100 MBPS) Ethernet </w:t>
      </w:r>
      <w:proofErr w:type="spellStart"/>
      <w:r w:rsidR="00340E4D" w:rsidRPr="000F5168">
        <w:rPr>
          <w:rFonts w:ascii="Arial" w:hAnsi="Arial" w:cs="Arial"/>
          <w:i/>
          <w:sz w:val="22"/>
          <w:szCs w:val="22"/>
          <w:lang w:val="es-CO" w:eastAsia="es-CO"/>
        </w:rPr>
        <w:t>LANs</w:t>
      </w:r>
      <w:proofErr w:type="spellEnd"/>
      <w:r w:rsidR="00340E4D" w:rsidRPr="000F5168">
        <w:rPr>
          <w:rFonts w:ascii="Arial" w:hAnsi="Arial" w:cs="Arial"/>
          <w:i/>
          <w:sz w:val="22"/>
          <w:szCs w:val="22"/>
          <w:lang w:val="es-CO" w:eastAsia="es-CO"/>
        </w:rPr>
        <w:t xml:space="preserve">. Esto permite que las comunicaciones de voz, fax y datos sean posibles </w:t>
      </w:r>
      <w:r w:rsidR="00340E4D" w:rsidRPr="000F5168">
        <w:rPr>
          <w:rFonts w:ascii="Arial" w:hAnsi="Arial" w:cs="Arial"/>
          <w:b/>
          <w:bCs/>
          <w:i/>
          <w:iCs/>
          <w:sz w:val="22"/>
          <w:szCs w:val="22"/>
          <w:u w:val="single"/>
          <w:lang w:val="es-CO" w:eastAsia="es-CO"/>
        </w:rPr>
        <w:t>mediante las redes ISDN</w:t>
      </w:r>
      <w:r w:rsidR="00340E4D" w:rsidRPr="000F5168">
        <w:rPr>
          <w:rFonts w:ascii="Arial" w:hAnsi="Arial" w:cs="Arial"/>
          <w:i/>
          <w:sz w:val="22"/>
          <w:szCs w:val="22"/>
          <w:lang w:val="es-CO" w:eastAsia="es-CO"/>
        </w:rPr>
        <w:t xml:space="preserve"> desde cualquier PC en la red LAN. </w:t>
      </w:r>
      <w:r w:rsidR="00340E4D" w:rsidRPr="000F5168">
        <w:rPr>
          <w:rFonts w:ascii="Arial" w:hAnsi="Arial" w:cs="Arial"/>
          <w:b/>
          <w:bCs/>
          <w:i/>
          <w:sz w:val="22"/>
          <w:szCs w:val="22"/>
          <w:lang w:val="es-CO" w:eastAsia="es-CO"/>
        </w:rPr>
        <w:t>Pregunta:</w:t>
      </w:r>
      <w:r w:rsidR="00340E4D" w:rsidRPr="000F5168">
        <w:rPr>
          <w:rFonts w:ascii="Arial" w:hAnsi="Arial" w:cs="Arial"/>
          <w:i/>
          <w:sz w:val="22"/>
          <w:szCs w:val="22"/>
          <w:lang w:val="es-CO" w:eastAsia="es-CO"/>
        </w:rPr>
        <w:t xml:space="preserve"> Por favor aclarar detalladamente lo que Empocaldas requiere hacer ya que hablan de conexión Ethernet pero comunicación RDSI en la LAN, no es clara la solicitud.</w:t>
      </w:r>
      <w:r>
        <w:rPr>
          <w:rFonts w:ascii="Arial" w:hAnsi="Arial" w:cs="Arial"/>
          <w:i/>
          <w:sz w:val="22"/>
          <w:szCs w:val="22"/>
          <w:lang w:val="es-CO" w:eastAsia="es-CO"/>
        </w:rPr>
        <w:t>(…)”</w:t>
      </w:r>
      <w:r w:rsidR="00340E4D" w:rsidRPr="000F5168">
        <w:rPr>
          <w:rFonts w:ascii="Arial" w:hAnsi="Arial" w:cs="Arial"/>
          <w:i/>
          <w:sz w:val="22"/>
          <w:szCs w:val="22"/>
          <w:lang w:val="es-CO" w:eastAsia="es-CO"/>
        </w:rPr>
        <w:t xml:space="preserve"> </w:t>
      </w:r>
    </w:p>
    <w:p w:rsidR="00706A4A"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00706A4A" w:rsidRPr="000F5168">
        <w:rPr>
          <w:rFonts w:ascii="Arial" w:hAnsi="Arial" w:cs="Arial"/>
          <w:i/>
          <w:sz w:val="22"/>
          <w:szCs w:val="22"/>
          <w:lang w:val="es-CO" w:eastAsia="es-CO"/>
        </w:rPr>
        <w:t> </w:t>
      </w:r>
      <w:r w:rsidR="00706A4A" w:rsidRPr="000F5168">
        <w:rPr>
          <w:rFonts w:ascii="Arial" w:hAnsi="Arial" w:cs="Arial"/>
          <w:sz w:val="22"/>
          <w:szCs w:val="22"/>
          <w:lang w:val="es-CO" w:eastAsia="es-CO"/>
        </w:rPr>
        <w:t> </w:t>
      </w:r>
      <w:r w:rsidR="00706A4A" w:rsidRPr="000F5168">
        <w:rPr>
          <w:rFonts w:ascii="Arial" w:hAnsi="Arial" w:cs="Arial"/>
          <w:b/>
          <w:bCs/>
          <w:sz w:val="22"/>
          <w:szCs w:val="22"/>
          <w:lang w:val="es-CO" w:eastAsia="es-CO"/>
        </w:rPr>
        <w:t> </w:t>
      </w:r>
      <w:r w:rsidR="00706A4A" w:rsidRPr="000F5168">
        <w:rPr>
          <w:rFonts w:ascii="Arial" w:hAnsi="Arial" w:cs="Arial"/>
          <w:b/>
          <w:sz w:val="22"/>
          <w:szCs w:val="22"/>
        </w:rPr>
        <w:t>RESPUESTA DE LA ENTIDAD:</w:t>
      </w:r>
    </w:p>
    <w:p w:rsidR="00706A4A" w:rsidRPr="000F5168" w:rsidRDefault="00706A4A"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que la </w:t>
      </w:r>
      <w:r w:rsidR="00396AE4" w:rsidRPr="000F5168">
        <w:rPr>
          <w:rFonts w:ascii="Arial" w:hAnsi="Arial" w:cs="Arial"/>
          <w:sz w:val="22"/>
          <w:szCs w:val="22"/>
        </w:rPr>
        <w:t>solución ofrecida debe ser capaz de comunicar las redes análogas e IP usando dicho un Gateway, lo cual es una herramienta estándar dentro de este tipo de soluciones.</w:t>
      </w:r>
    </w:p>
    <w:p w:rsidR="00F9753F" w:rsidRDefault="00F9753F" w:rsidP="00F9753F">
      <w:pPr>
        <w:spacing w:before="100" w:beforeAutospacing="1" w:after="100" w:afterAutospacing="1"/>
        <w:jc w:val="both"/>
        <w:rPr>
          <w:rFonts w:ascii="Arial" w:hAnsi="Arial" w:cs="Arial"/>
          <w:i/>
          <w:sz w:val="22"/>
          <w:szCs w:val="22"/>
          <w:lang w:eastAsia="es-CO"/>
        </w:rPr>
      </w:pPr>
    </w:p>
    <w:p w:rsidR="00340E4D" w:rsidRPr="000F5168" w:rsidRDefault="00F9753F" w:rsidP="00F9753F">
      <w:pPr>
        <w:spacing w:before="100" w:beforeAutospacing="1" w:after="100" w:afterAutospacing="1"/>
        <w:ind w:left="708"/>
        <w:jc w:val="both"/>
        <w:rPr>
          <w:rFonts w:ascii="Arial" w:hAnsi="Arial" w:cs="Arial"/>
          <w:i/>
          <w:sz w:val="22"/>
          <w:szCs w:val="22"/>
          <w:lang w:val="es-CO" w:eastAsia="es-CO"/>
        </w:rPr>
      </w:pPr>
      <w:r>
        <w:rPr>
          <w:rFonts w:ascii="Arial" w:hAnsi="Arial" w:cs="Arial"/>
          <w:i/>
          <w:sz w:val="22"/>
          <w:szCs w:val="22"/>
          <w:lang w:eastAsia="es-CO"/>
        </w:rPr>
        <w:t xml:space="preserve">“(…) </w:t>
      </w:r>
      <w:r w:rsidR="00340E4D" w:rsidRPr="000F5168">
        <w:rPr>
          <w:rFonts w:ascii="Arial" w:hAnsi="Arial" w:cs="Arial"/>
          <w:i/>
          <w:sz w:val="22"/>
          <w:szCs w:val="22"/>
          <w:lang w:val="es-CO" w:eastAsia="es-CO"/>
        </w:rPr>
        <w:t xml:space="preserve">PAGINA 23: </w:t>
      </w:r>
      <w:r w:rsidR="00340E4D" w:rsidRPr="000F5168">
        <w:rPr>
          <w:rFonts w:ascii="Arial" w:hAnsi="Arial" w:cs="Arial"/>
          <w:b/>
          <w:bCs/>
          <w:i/>
          <w:sz w:val="22"/>
          <w:szCs w:val="22"/>
          <w:lang w:val="es-CO" w:eastAsia="es-CO"/>
        </w:rPr>
        <w:t>PLAN DE CAPACITACIÓN. Observación</w:t>
      </w:r>
      <w:r w:rsidR="00340E4D" w:rsidRPr="000F5168">
        <w:rPr>
          <w:rFonts w:ascii="Arial" w:hAnsi="Arial" w:cs="Arial"/>
          <w:i/>
          <w:sz w:val="22"/>
          <w:szCs w:val="22"/>
          <w:lang w:val="es-CO" w:eastAsia="es-CO"/>
        </w:rPr>
        <w:t>: Especificar los alcances de la capacitación.</w:t>
      </w:r>
      <w:r>
        <w:rPr>
          <w:rFonts w:ascii="Arial" w:hAnsi="Arial" w:cs="Arial"/>
          <w:i/>
          <w:sz w:val="22"/>
          <w:szCs w:val="22"/>
          <w:lang w:val="es-CO" w:eastAsia="es-CO"/>
        </w:rPr>
        <w:t xml:space="preserve"> (…)”</w:t>
      </w:r>
    </w:p>
    <w:p w:rsidR="00396AE4"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00396AE4" w:rsidRPr="000F5168">
        <w:rPr>
          <w:rFonts w:ascii="Arial" w:hAnsi="Arial" w:cs="Arial"/>
          <w:i/>
          <w:sz w:val="22"/>
          <w:szCs w:val="22"/>
          <w:lang w:val="es-CO" w:eastAsia="es-CO"/>
        </w:rPr>
        <w:t>  </w:t>
      </w:r>
      <w:r w:rsidR="00396AE4" w:rsidRPr="000F5168">
        <w:rPr>
          <w:rFonts w:ascii="Arial" w:hAnsi="Arial" w:cs="Arial"/>
          <w:sz w:val="22"/>
          <w:szCs w:val="22"/>
          <w:lang w:val="es-CO" w:eastAsia="es-CO"/>
        </w:rPr>
        <w:t> </w:t>
      </w:r>
      <w:r w:rsidR="00396AE4" w:rsidRPr="000F5168">
        <w:rPr>
          <w:rFonts w:ascii="Arial" w:hAnsi="Arial" w:cs="Arial"/>
          <w:b/>
          <w:bCs/>
          <w:sz w:val="22"/>
          <w:szCs w:val="22"/>
          <w:lang w:val="es-CO" w:eastAsia="es-CO"/>
        </w:rPr>
        <w:t> </w:t>
      </w:r>
      <w:r w:rsidR="00396AE4" w:rsidRPr="000F5168">
        <w:rPr>
          <w:rFonts w:ascii="Arial" w:hAnsi="Arial" w:cs="Arial"/>
          <w:b/>
          <w:sz w:val="22"/>
          <w:szCs w:val="22"/>
        </w:rPr>
        <w:t>RESPUESTA DE LA ENTIDAD:</w:t>
      </w:r>
    </w:p>
    <w:p w:rsidR="00396AE4" w:rsidRPr="000F5168" w:rsidRDefault="00396AE4"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se permite manifestar que la presente quedo resuelta con lo manifestado en una de las respuestas anteriores</w:t>
      </w:r>
    </w:p>
    <w:p w:rsidR="00340E4D" w:rsidRPr="000F5168" w:rsidRDefault="00F9753F" w:rsidP="000F5168">
      <w:pPr>
        <w:spacing w:before="100" w:beforeAutospacing="1" w:after="100" w:afterAutospacing="1"/>
        <w:ind w:left="720" w:hanging="12"/>
        <w:jc w:val="both"/>
        <w:rPr>
          <w:rFonts w:ascii="Arial" w:hAnsi="Arial" w:cs="Arial"/>
          <w:i/>
          <w:sz w:val="22"/>
          <w:szCs w:val="22"/>
          <w:lang w:val="es-CO" w:eastAsia="es-CO"/>
        </w:rPr>
      </w:pPr>
      <w:r>
        <w:rPr>
          <w:rFonts w:ascii="Arial" w:hAnsi="Arial" w:cs="Arial"/>
          <w:i/>
          <w:sz w:val="22"/>
          <w:szCs w:val="22"/>
          <w:lang w:eastAsia="es-CO"/>
        </w:rPr>
        <w:t xml:space="preserve">“(…) </w:t>
      </w:r>
      <w:r w:rsidR="00340E4D" w:rsidRPr="000F5168">
        <w:rPr>
          <w:rFonts w:ascii="Arial" w:hAnsi="Arial" w:cs="Arial"/>
          <w:i/>
          <w:sz w:val="22"/>
          <w:szCs w:val="22"/>
          <w:lang w:val="es-CO" w:eastAsia="es-CO"/>
        </w:rPr>
        <w:t xml:space="preserve">PAGINA 24: Garantizar la disponibilidad en la ciudad de Manizales de al menos un experto certificado por el fabricante e involucrado en la prestación del servicio para cada uno de los productos ofrecidos. </w:t>
      </w:r>
      <w:r w:rsidR="00340E4D" w:rsidRPr="000F5168">
        <w:rPr>
          <w:rFonts w:ascii="Arial" w:hAnsi="Arial" w:cs="Arial"/>
          <w:b/>
          <w:bCs/>
          <w:i/>
          <w:sz w:val="22"/>
          <w:szCs w:val="22"/>
          <w:lang w:val="es-CO" w:eastAsia="es-CO"/>
        </w:rPr>
        <w:t>Observación:</w:t>
      </w:r>
      <w:r w:rsidR="00340E4D" w:rsidRPr="000F5168">
        <w:rPr>
          <w:rFonts w:ascii="Arial" w:hAnsi="Arial" w:cs="Arial"/>
          <w:i/>
          <w:sz w:val="22"/>
          <w:szCs w:val="22"/>
          <w:lang w:val="es-CO" w:eastAsia="es-CO"/>
        </w:rPr>
        <w:t xml:space="preserve"> Para la ciudad de Manizales no se cuenta con personal disponible las 24 horas del día durante los 7 días de la semana, los técnicos deben desplazarse desde otras ciudades y cuentan con apoyo telefónico de expertos en </w:t>
      </w:r>
      <w:proofErr w:type="spellStart"/>
      <w:r w:rsidR="00340E4D" w:rsidRPr="000F5168">
        <w:rPr>
          <w:rFonts w:ascii="Arial" w:hAnsi="Arial" w:cs="Arial"/>
          <w:i/>
          <w:sz w:val="22"/>
          <w:szCs w:val="22"/>
          <w:lang w:val="es-CO" w:eastAsia="es-CO"/>
        </w:rPr>
        <w:t>Bogota</w:t>
      </w:r>
      <w:proofErr w:type="spellEnd"/>
      <w:r w:rsidR="00340E4D" w:rsidRPr="000F5168">
        <w:rPr>
          <w:rFonts w:ascii="Arial" w:hAnsi="Arial" w:cs="Arial"/>
          <w:i/>
          <w:sz w:val="22"/>
          <w:szCs w:val="22"/>
          <w:lang w:val="es-CO" w:eastAsia="es-CO"/>
        </w:rPr>
        <w:t>, quienes a su vez pueden realizar cambios en las configuraciones remotamente sin necesidad de desplazamientos.</w:t>
      </w:r>
      <w:r>
        <w:rPr>
          <w:rFonts w:ascii="Arial" w:hAnsi="Arial" w:cs="Arial"/>
          <w:i/>
          <w:sz w:val="22"/>
          <w:szCs w:val="22"/>
          <w:lang w:val="es-CO" w:eastAsia="es-CO"/>
        </w:rPr>
        <w:t>(…)”</w:t>
      </w:r>
      <w:r w:rsidR="00340E4D" w:rsidRPr="000F5168">
        <w:rPr>
          <w:rFonts w:ascii="Arial" w:hAnsi="Arial" w:cs="Arial"/>
          <w:i/>
          <w:sz w:val="22"/>
          <w:szCs w:val="22"/>
          <w:lang w:val="es-CO" w:eastAsia="es-CO"/>
        </w:rPr>
        <w:t xml:space="preserve"> </w:t>
      </w:r>
    </w:p>
    <w:p w:rsidR="00D042CF"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00D042CF" w:rsidRPr="000F5168">
        <w:rPr>
          <w:rFonts w:ascii="Arial" w:hAnsi="Arial" w:cs="Arial"/>
          <w:i/>
          <w:sz w:val="22"/>
          <w:szCs w:val="22"/>
          <w:lang w:val="es-CO" w:eastAsia="es-CO"/>
        </w:rPr>
        <w:t>   </w:t>
      </w:r>
      <w:r w:rsidR="00D042CF" w:rsidRPr="000F5168">
        <w:rPr>
          <w:rFonts w:ascii="Arial" w:hAnsi="Arial" w:cs="Arial"/>
          <w:sz w:val="22"/>
          <w:szCs w:val="22"/>
          <w:lang w:val="es-CO" w:eastAsia="es-CO"/>
        </w:rPr>
        <w:t> </w:t>
      </w:r>
      <w:r w:rsidR="00D042CF" w:rsidRPr="000F5168">
        <w:rPr>
          <w:rFonts w:ascii="Arial" w:hAnsi="Arial" w:cs="Arial"/>
          <w:b/>
          <w:bCs/>
          <w:sz w:val="22"/>
          <w:szCs w:val="22"/>
          <w:lang w:val="es-CO" w:eastAsia="es-CO"/>
        </w:rPr>
        <w:t> </w:t>
      </w:r>
      <w:r w:rsidR="00D042CF" w:rsidRPr="000F5168">
        <w:rPr>
          <w:rFonts w:ascii="Arial" w:hAnsi="Arial" w:cs="Arial"/>
          <w:b/>
          <w:sz w:val="22"/>
          <w:szCs w:val="22"/>
        </w:rPr>
        <w:t>RESPUESTA DE LA ENTIDAD:</w:t>
      </w:r>
    </w:p>
    <w:p w:rsidR="00D042CF" w:rsidRPr="000F5168" w:rsidRDefault="00D042CF" w:rsidP="00F9753F">
      <w:pPr>
        <w:spacing w:before="100" w:beforeAutospacing="1" w:after="100" w:afterAutospacing="1"/>
        <w:jc w:val="both"/>
        <w:rPr>
          <w:rFonts w:ascii="Arial" w:hAnsi="Arial" w:cs="Arial"/>
          <w:sz w:val="22"/>
          <w:szCs w:val="22"/>
        </w:rPr>
      </w:pPr>
      <w:r w:rsidRPr="000F5168">
        <w:rPr>
          <w:rFonts w:ascii="Arial" w:hAnsi="Arial" w:cs="Arial"/>
          <w:sz w:val="22"/>
          <w:szCs w:val="22"/>
        </w:rPr>
        <w:lastRenderedPageBreak/>
        <w:t xml:space="preserve">Una vez examinado el contenido de la observación la Entidad se permite manifestar que </w:t>
      </w:r>
      <w:r w:rsidR="004C5C8A" w:rsidRPr="000F5168">
        <w:rPr>
          <w:rFonts w:ascii="Arial" w:hAnsi="Arial" w:cs="Arial"/>
          <w:sz w:val="22"/>
          <w:szCs w:val="22"/>
        </w:rPr>
        <w:t xml:space="preserve">acepta la observación y </w:t>
      </w:r>
      <w:r w:rsidR="00F9753F">
        <w:rPr>
          <w:rFonts w:ascii="Arial" w:hAnsi="Arial" w:cs="Arial"/>
          <w:sz w:val="22"/>
          <w:szCs w:val="22"/>
        </w:rPr>
        <w:t xml:space="preserve">se </w:t>
      </w:r>
      <w:r w:rsidR="004C5C8A" w:rsidRPr="000F5168">
        <w:rPr>
          <w:rFonts w:ascii="Arial" w:hAnsi="Arial" w:cs="Arial"/>
          <w:sz w:val="22"/>
          <w:szCs w:val="22"/>
        </w:rPr>
        <w:t>hará la modificación</w:t>
      </w:r>
      <w:r w:rsidR="00F9753F">
        <w:rPr>
          <w:rFonts w:ascii="Arial" w:hAnsi="Arial" w:cs="Arial"/>
          <w:sz w:val="22"/>
          <w:szCs w:val="22"/>
        </w:rPr>
        <w:t xml:space="preserve"> pertinente</w:t>
      </w:r>
      <w:r w:rsidR="004C5C8A" w:rsidRPr="000F5168">
        <w:rPr>
          <w:rFonts w:ascii="Arial" w:hAnsi="Arial" w:cs="Arial"/>
          <w:sz w:val="22"/>
          <w:szCs w:val="22"/>
        </w:rPr>
        <w:t>, la cual quedara así:</w:t>
      </w:r>
    </w:p>
    <w:p w:rsidR="004C5C8A" w:rsidRPr="000F5168" w:rsidRDefault="004C5C8A"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Garantizar la disponibilidad de al menos un experto certificado por el fabricante e involucrado en la prestación del servicio para cada uno de los productos ofrecidos.</w:t>
      </w:r>
    </w:p>
    <w:p w:rsidR="00340E4D" w:rsidRPr="000F5168" w:rsidRDefault="00F9753F" w:rsidP="00F9753F">
      <w:pPr>
        <w:spacing w:before="100" w:beforeAutospacing="1" w:after="100" w:afterAutospacing="1"/>
        <w:ind w:left="708"/>
        <w:jc w:val="both"/>
        <w:rPr>
          <w:rFonts w:ascii="Arial" w:hAnsi="Arial" w:cs="Arial"/>
          <w:i/>
          <w:sz w:val="22"/>
          <w:szCs w:val="22"/>
          <w:lang w:val="es-CO" w:eastAsia="es-CO"/>
        </w:rPr>
      </w:pPr>
      <w:r>
        <w:rPr>
          <w:rFonts w:ascii="Arial" w:hAnsi="Arial" w:cs="Arial"/>
          <w:i/>
          <w:sz w:val="22"/>
          <w:szCs w:val="22"/>
          <w:lang w:eastAsia="es-CO"/>
        </w:rPr>
        <w:t xml:space="preserve">“(…) </w:t>
      </w:r>
      <w:r w:rsidR="00340E4D" w:rsidRPr="000F5168">
        <w:rPr>
          <w:rFonts w:ascii="Arial" w:hAnsi="Arial" w:cs="Arial"/>
          <w:i/>
          <w:sz w:val="22"/>
          <w:szCs w:val="22"/>
          <w:lang w:val="es-CO" w:eastAsia="es-CO"/>
        </w:rPr>
        <w:t xml:space="preserve">PAGINA 25: Durante el tiempo de ejecución del contrato y un (1) año adicional, se realizará la instalación de las nuevas versiones de Software liberadas por el fabricante, garantizando la continuidad y completa normalidad de operación del software actualizado. </w:t>
      </w:r>
      <w:r w:rsidR="00340E4D" w:rsidRPr="000F5168">
        <w:rPr>
          <w:rFonts w:ascii="Arial" w:hAnsi="Arial" w:cs="Arial"/>
          <w:b/>
          <w:bCs/>
          <w:i/>
          <w:sz w:val="22"/>
          <w:szCs w:val="22"/>
          <w:lang w:val="es-CO" w:eastAsia="es-CO"/>
        </w:rPr>
        <w:t xml:space="preserve">Observación y Pregunta: </w:t>
      </w:r>
      <w:r w:rsidR="00340E4D" w:rsidRPr="000F5168">
        <w:rPr>
          <w:rFonts w:ascii="Arial" w:hAnsi="Arial" w:cs="Arial"/>
          <w:i/>
          <w:sz w:val="22"/>
          <w:szCs w:val="22"/>
          <w:lang w:val="es-CO" w:eastAsia="es-CO"/>
        </w:rPr>
        <w:t xml:space="preserve">Se menciona ejecución del contrato pero se entiende que es una venta directa con soporte a un año, adicional a esto se </w:t>
      </w:r>
      <w:r>
        <w:rPr>
          <w:rFonts w:ascii="Arial" w:hAnsi="Arial" w:cs="Arial"/>
          <w:i/>
          <w:sz w:val="22"/>
          <w:szCs w:val="22"/>
          <w:lang w:val="es-CO" w:eastAsia="es-CO"/>
        </w:rPr>
        <w:t>solicita un año más de soporte</w:t>
      </w:r>
      <w:proofErr w:type="gramStart"/>
      <w:r>
        <w:rPr>
          <w:rFonts w:ascii="Arial" w:hAnsi="Arial" w:cs="Arial"/>
          <w:i/>
          <w:sz w:val="22"/>
          <w:szCs w:val="22"/>
          <w:lang w:val="es-CO" w:eastAsia="es-CO"/>
        </w:rPr>
        <w:t>?.</w:t>
      </w:r>
      <w:proofErr w:type="gramEnd"/>
      <w:r>
        <w:rPr>
          <w:rFonts w:ascii="Arial" w:hAnsi="Arial" w:cs="Arial"/>
          <w:i/>
          <w:sz w:val="22"/>
          <w:szCs w:val="22"/>
          <w:lang w:val="es-CO" w:eastAsia="es-CO"/>
        </w:rPr>
        <w:t xml:space="preserve"> (…)”</w:t>
      </w:r>
    </w:p>
    <w:p w:rsidR="00D042CF"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00D042CF" w:rsidRPr="000F5168">
        <w:rPr>
          <w:rFonts w:ascii="Arial" w:hAnsi="Arial" w:cs="Arial"/>
          <w:i/>
          <w:sz w:val="22"/>
          <w:szCs w:val="22"/>
          <w:lang w:val="es-CO" w:eastAsia="es-CO"/>
        </w:rPr>
        <w:t>    </w:t>
      </w:r>
      <w:r w:rsidR="00D042CF" w:rsidRPr="000F5168">
        <w:rPr>
          <w:rFonts w:ascii="Arial" w:hAnsi="Arial" w:cs="Arial"/>
          <w:sz w:val="22"/>
          <w:szCs w:val="22"/>
          <w:lang w:val="es-CO" w:eastAsia="es-CO"/>
        </w:rPr>
        <w:t> </w:t>
      </w:r>
      <w:r w:rsidR="00D042CF" w:rsidRPr="000F5168">
        <w:rPr>
          <w:rFonts w:ascii="Arial" w:hAnsi="Arial" w:cs="Arial"/>
          <w:b/>
          <w:bCs/>
          <w:sz w:val="22"/>
          <w:szCs w:val="22"/>
          <w:lang w:val="es-CO" w:eastAsia="es-CO"/>
        </w:rPr>
        <w:t> </w:t>
      </w:r>
      <w:r w:rsidR="00D042CF" w:rsidRPr="000F5168">
        <w:rPr>
          <w:rFonts w:ascii="Arial" w:hAnsi="Arial" w:cs="Arial"/>
          <w:b/>
          <w:sz w:val="22"/>
          <w:szCs w:val="22"/>
        </w:rPr>
        <w:t>RESPUESTA DE LA ENTIDAD:</w:t>
      </w:r>
    </w:p>
    <w:p w:rsidR="00D042CF" w:rsidRPr="000F5168" w:rsidRDefault="00D042CF"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recomienda se examine los términos de referencia, allí se especifica cuanto tiempo dura el soporte, mantenimiento y actualización.</w:t>
      </w:r>
    </w:p>
    <w:p w:rsidR="00F9753F" w:rsidRDefault="00F9753F" w:rsidP="00F9753F">
      <w:pPr>
        <w:spacing w:before="100" w:beforeAutospacing="1" w:after="100" w:afterAutospacing="1"/>
        <w:jc w:val="both"/>
        <w:rPr>
          <w:rFonts w:ascii="Arial" w:hAnsi="Arial" w:cs="Arial"/>
          <w:i/>
          <w:sz w:val="22"/>
          <w:szCs w:val="22"/>
          <w:lang w:eastAsia="es-CO"/>
        </w:rPr>
      </w:pPr>
    </w:p>
    <w:p w:rsidR="00340E4D" w:rsidRPr="000F5168" w:rsidRDefault="00F9753F" w:rsidP="00F9753F">
      <w:pPr>
        <w:spacing w:before="100" w:beforeAutospacing="1" w:after="100" w:afterAutospacing="1"/>
        <w:ind w:left="708"/>
        <w:jc w:val="both"/>
        <w:rPr>
          <w:rFonts w:ascii="Arial" w:hAnsi="Arial" w:cs="Arial"/>
          <w:i/>
          <w:sz w:val="22"/>
          <w:szCs w:val="22"/>
          <w:lang w:val="es-CO" w:eastAsia="es-CO"/>
        </w:rPr>
      </w:pPr>
      <w:r>
        <w:rPr>
          <w:rFonts w:ascii="Arial" w:hAnsi="Arial" w:cs="Arial"/>
          <w:i/>
          <w:sz w:val="22"/>
          <w:szCs w:val="22"/>
          <w:lang w:eastAsia="es-CO"/>
        </w:rPr>
        <w:t xml:space="preserve">“(…) </w:t>
      </w:r>
      <w:r w:rsidR="00340E4D" w:rsidRPr="000F5168">
        <w:rPr>
          <w:rFonts w:ascii="Arial" w:hAnsi="Arial" w:cs="Arial"/>
          <w:i/>
          <w:sz w:val="22"/>
          <w:szCs w:val="22"/>
          <w:lang w:val="es-CO" w:eastAsia="es-CO"/>
        </w:rPr>
        <w:t xml:space="preserve">PAGINA 25: DEFINICIÓN DE ANS. </w:t>
      </w:r>
      <w:r w:rsidR="00340E4D" w:rsidRPr="000F5168">
        <w:rPr>
          <w:rFonts w:ascii="Arial" w:hAnsi="Arial" w:cs="Arial"/>
          <w:b/>
          <w:bCs/>
          <w:i/>
          <w:sz w:val="22"/>
          <w:szCs w:val="22"/>
          <w:lang w:val="es-CO" w:eastAsia="es-CO"/>
        </w:rPr>
        <w:t>Observación:</w:t>
      </w:r>
      <w:r w:rsidR="00340E4D" w:rsidRPr="000F5168">
        <w:rPr>
          <w:rFonts w:ascii="Arial" w:hAnsi="Arial" w:cs="Arial"/>
          <w:i/>
          <w:sz w:val="22"/>
          <w:szCs w:val="22"/>
          <w:lang w:val="es-CO" w:eastAsia="es-CO"/>
        </w:rPr>
        <w:t xml:space="preserve"> Los ANS estipulados no cumplen los tiempos manejados por Telefónica a nivel nacional, se solicita modificación de los mismos según siguiente cuadro:</w:t>
      </w:r>
    </w:p>
    <w:p w:rsidR="00340E4D" w:rsidRPr="000F5168" w:rsidRDefault="00340E4D" w:rsidP="000F5168">
      <w:pPr>
        <w:spacing w:before="100" w:beforeAutospacing="1" w:after="100" w:afterAutospacing="1"/>
        <w:rPr>
          <w:rFonts w:ascii="Arial" w:hAnsi="Arial" w:cs="Arial"/>
          <w:i/>
          <w:sz w:val="22"/>
          <w:szCs w:val="22"/>
          <w:lang w:val="es-CO" w:eastAsia="es-CO"/>
        </w:rPr>
      </w:pPr>
      <w:r w:rsidRPr="000F5168">
        <w:rPr>
          <w:rFonts w:ascii="Arial" w:hAnsi="Arial" w:cs="Arial"/>
          <w:i/>
          <w:sz w:val="22"/>
          <w:szCs w:val="22"/>
          <w:lang w:val="es-CO" w:eastAsia="es-CO"/>
        </w:rPr>
        <w:t> </w:t>
      </w:r>
      <w:r w:rsidR="002A0865" w:rsidRPr="000F5168">
        <w:rPr>
          <w:rFonts w:ascii="Arial" w:hAnsi="Arial" w:cs="Arial"/>
          <w:i/>
          <w:sz w:val="22"/>
          <w:szCs w:val="22"/>
          <w:lang w:val="es-CO" w:eastAsia="es-CO"/>
        </w:rPr>
        <w:tab/>
      </w:r>
      <w:r w:rsidRPr="000F5168">
        <w:rPr>
          <w:rFonts w:ascii="Arial" w:hAnsi="Arial" w:cs="Arial"/>
          <w:i/>
          <w:sz w:val="22"/>
          <w:szCs w:val="22"/>
          <w:lang w:val="es-CO" w:eastAsia="es-CO"/>
        </w:rPr>
        <w:t>ANS para Atención de Fallas</w:t>
      </w:r>
    </w:p>
    <w:p w:rsidR="00340E4D" w:rsidRPr="000F5168" w:rsidRDefault="00340E4D" w:rsidP="000F5168">
      <w:pPr>
        <w:spacing w:before="100" w:beforeAutospacing="1" w:after="100" w:afterAutospacing="1"/>
        <w:ind w:left="720"/>
        <w:jc w:val="both"/>
        <w:rPr>
          <w:rFonts w:ascii="Arial" w:hAnsi="Arial" w:cs="Arial"/>
          <w:i/>
          <w:sz w:val="22"/>
          <w:szCs w:val="22"/>
          <w:lang w:val="es-CO" w:eastAsia="es-CO"/>
        </w:rPr>
      </w:pPr>
      <w:r w:rsidRPr="000F5168">
        <w:rPr>
          <w:rFonts w:ascii="Arial" w:hAnsi="Arial" w:cs="Arial"/>
          <w:i/>
          <w:sz w:val="22"/>
          <w:szCs w:val="22"/>
          <w:lang w:val="es-CO" w:eastAsia="es-CO"/>
        </w:rPr>
        <w:t xml:space="preserve">Se entiende por tiempo de respuesta aquel que transcurra desde que el ticket es atendido por el </w:t>
      </w:r>
      <w:proofErr w:type="spellStart"/>
      <w:r w:rsidRPr="000F5168">
        <w:rPr>
          <w:rFonts w:ascii="Arial" w:hAnsi="Arial" w:cs="Arial"/>
          <w:i/>
          <w:sz w:val="22"/>
          <w:szCs w:val="22"/>
          <w:lang w:val="es-CO" w:eastAsia="es-CO"/>
        </w:rPr>
        <w:t>Call</w:t>
      </w:r>
      <w:proofErr w:type="spellEnd"/>
      <w:r w:rsidRPr="000F5168">
        <w:rPr>
          <w:rFonts w:ascii="Arial" w:hAnsi="Arial" w:cs="Arial"/>
          <w:i/>
          <w:sz w:val="22"/>
          <w:szCs w:val="22"/>
          <w:lang w:val="es-CO" w:eastAsia="es-CO"/>
        </w:rPr>
        <w:t xml:space="preserve"> Center del OPERADOR (en el horario de 6 x10 para atención de fallas) dentro del horario definido anteriormente hasta que se solucione el mismo. Los tiempos máximos de resolución de las fallas dependerá del nivel de prioridad de las mismas y la caracterización de ciudad, así:</w:t>
      </w:r>
    </w:p>
    <w:tbl>
      <w:tblPr>
        <w:tblStyle w:val="Tablaconcuadrcula"/>
        <w:tblW w:w="0" w:type="auto"/>
        <w:tblLook w:val="04A0"/>
      </w:tblPr>
      <w:tblGrid>
        <w:gridCol w:w="2556"/>
        <w:gridCol w:w="2556"/>
        <w:gridCol w:w="2557"/>
        <w:gridCol w:w="2557"/>
      </w:tblGrid>
      <w:tr w:rsidR="00F9753F" w:rsidTr="00925ECB">
        <w:tc>
          <w:tcPr>
            <w:tcW w:w="2556"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TIPO DE CIUDAD</w:t>
            </w:r>
          </w:p>
        </w:tc>
        <w:tc>
          <w:tcPr>
            <w:tcW w:w="2556"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ALTA</w:t>
            </w:r>
          </w:p>
        </w:tc>
        <w:tc>
          <w:tcPr>
            <w:tcW w:w="2557"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MEDIA</w:t>
            </w:r>
          </w:p>
        </w:tc>
        <w:tc>
          <w:tcPr>
            <w:tcW w:w="2557"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BAJA</w:t>
            </w:r>
          </w:p>
        </w:tc>
      </w:tr>
      <w:tr w:rsidR="00F9753F" w:rsidTr="00925ECB">
        <w:tc>
          <w:tcPr>
            <w:tcW w:w="2556"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 xml:space="preserve">TIPO A </w:t>
            </w:r>
          </w:p>
        </w:tc>
        <w:tc>
          <w:tcPr>
            <w:tcW w:w="2556"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10 HORAS</w:t>
            </w:r>
          </w:p>
        </w:tc>
        <w:tc>
          <w:tcPr>
            <w:tcW w:w="2557"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 xml:space="preserve">12 HORAS </w:t>
            </w:r>
          </w:p>
        </w:tc>
        <w:tc>
          <w:tcPr>
            <w:tcW w:w="2557" w:type="dxa"/>
          </w:tcPr>
          <w:p w:rsidR="00F9753F" w:rsidRDefault="00F9753F" w:rsidP="0092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Pr>
                <w:rFonts w:ascii="Arial" w:hAnsi="Arial" w:cs="Arial"/>
                <w:i/>
                <w:sz w:val="22"/>
                <w:szCs w:val="22"/>
                <w:lang w:val="es-CO" w:eastAsia="es-CO"/>
              </w:rPr>
              <w:t>20 HORAS</w:t>
            </w:r>
          </w:p>
        </w:tc>
      </w:tr>
    </w:tbl>
    <w:p w:rsidR="00340E4D" w:rsidRPr="000F5168" w:rsidRDefault="00F9753F" w:rsidP="000F5168">
      <w:pPr>
        <w:spacing w:before="100" w:beforeAutospacing="1" w:after="100" w:afterAutospacing="1"/>
        <w:ind w:left="720"/>
        <w:jc w:val="center"/>
        <w:rPr>
          <w:rFonts w:ascii="Arial" w:hAnsi="Arial" w:cs="Arial"/>
          <w:sz w:val="22"/>
          <w:szCs w:val="22"/>
          <w:lang w:val="es-CO" w:eastAsia="es-CO"/>
        </w:rPr>
      </w:pPr>
      <w:r>
        <w:rPr>
          <w:rFonts w:ascii="Arial" w:hAnsi="Arial" w:cs="Arial"/>
          <w:sz w:val="22"/>
          <w:szCs w:val="22"/>
          <w:lang w:val="es-CO" w:eastAsia="es-CO"/>
        </w:rPr>
        <w:t>(…)”</w:t>
      </w:r>
    </w:p>
    <w:p w:rsidR="000B2A16" w:rsidRPr="000F5168" w:rsidRDefault="000B2A16"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Pr="000F5168">
        <w:rPr>
          <w:rFonts w:ascii="Arial" w:hAnsi="Arial" w:cs="Arial"/>
          <w:sz w:val="22"/>
          <w:szCs w:val="22"/>
          <w:lang w:val="es-CO" w:eastAsia="es-CO"/>
        </w:rPr>
        <w:t> </w:t>
      </w:r>
      <w:r w:rsidRPr="000F5168">
        <w:rPr>
          <w:rFonts w:ascii="Arial" w:hAnsi="Arial" w:cs="Arial"/>
          <w:b/>
          <w:bCs/>
          <w:sz w:val="22"/>
          <w:szCs w:val="22"/>
          <w:lang w:val="es-CO" w:eastAsia="es-CO"/>
        </w:rPr>
        <w:t> </w:t>
      </w:r>
      <w:r w:rsidRPr="000F5168">
        <w:rPr>
          <w:rFonts w:ascii="Arial" w:hAnsi="Arial" w:cs="Arial"/>
          <w:b/>
          <w:sz w:val="22"/>
          <w:szCs w:val="22"/>
        </w:rPr>
        <w:t>RESPUESTA DE LA ENTIDAD:</w:t>
      </w:r>
    </w:p>
    <w:p w:rsidR="002A0865" w:rsidRPr="000F5168" w:rsidRDefault="000B2A16" w:rsidP="00F9753F">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w:t>
      </w:r>
      <w:r w:rsidR="002A0865" w:rsidRPr="000F5168">
        <w:rPr>
          <w:rFonts w:ascii="Arial" w:hAnsi="Arial" w:cs="Arial"/>
          <w:sz w:val="22"/>
          <w:szCs w:val="22"/>
        </w:rPr>
        <w:t xml:space="preserve">manifiesta que considera </w:t>
      </w:r>
      <w:r w:rsidR="00F9753F">
        <w:rPr>
          <w:rFonts w:ascii="Arial" w:hAnsi="Arial" w:cs="Arial"/>
          <w:sz w:val="22"/>
          <w:szCs w:val="22"/>
        </w:rPr>
        <w:t>procedente</w:t>
      </w:r>
      <w:r w:rsidR="002A0865" w:rsidRPr="000F5168">
        <w:rPr>
          <w:rFonts w:ascii="Arial" w:hAnsi="Arial" w:cs="Arial"/>
          <w:sz w:val="22"/>
          <w:szCs w:val="22"/>
        </w:rPr>
        <w:t xml:space="preserve"> la observación y en concordancia con una de las observaciones anteriores hará las modificaciones pertinentes</w:t>
      </w:r>
      <w:r w:rsidR="00F9753F">
        <w:rPr>
          <w:rFonts w:ascii="Arial" w:hAnsi="Arial" w:cs="Arial"/>
          <w:sz w:val="22"/>
          <w:szCs w:val="22"/>
        </w:rPr>
        <w:t>,</w:t>
      </w:r>
      <w:r w:rsidR="002A0865" w:rsidRPr="000F5168">
        <w:rPr>
          <w:rFonts w:ascii="Arial" w:hAnsi="Arial" w:cs="Arial"/>
          <w:sz w:val="22"/>
          <w:szCs w:val="22"/>
        </w:rPr>
        <w:t xml:space="preserve"> quedando así:</w:t>
      </w:r>
    </w:p>
    <w:p w:rsidR="002A0865" w:rsidRPr="000F5168" w:rsidRDefault="002A0865" w:rsidP="000F5168">
      <w:pPr>
        <w:ind w:left="708"/>
        <w:jc w:val="both"/>
        <w:rPr>
          <w:rFonts w:ascii="Arial" w:hAnsi="Arial" w:cs="Arial"/>
        </w:rPr>
      </w:pPr>
      <w:r w:rsidRPr="000F5168">
        <w:rPr>
          <w:rFonts w:ascii="Arial" w:hAnsi="Arial" w:cs="Arial"/>
        </w:rPr>
        <w:t xml:space="preserve">Severidad 1 – “Sistema Caído” o condición de producto inoperativo que afecta el sistema de producción y/o las operaciones. </w:t>
      </w:r>
    </w:p>
    <w:p w:rsidR="002A0865" w:rsidRPr="000F5168" w:rsidRDefault="002A0865" w:rsidP="000F5168">
      <w:pPr>
        <w:ind w:left="708"/>
        <w:jc w:val="both"/>
        <w:rPr>
          <w:rFonts w:ascii="Arial" w:hAnsi="Arial" w:cs="Arial"/>
        </w:rPr>
      </w:pPr>
      <w:r w:rsidRPr="000F5168">
        <w:rPr>
          <w:rFonts w:ascii="Arial" w:hAnsi="Arial" w:cs="Arial"/>
        </w:rPr>
        <w:t>Tiempo de respuesta: 15 Minutos Máximo</w:t>
      </w:r>
    </w:p>
    <w:p w:rsidR="002A0865" w:rsidRPr="000F5168" w:rsidRDefault="002A0865" w:rsidP="000F5168">
      <w:pPr>
        <w:ind w:left="708"/>
        <w:jc w:val="both"/>
        <w:rPr>
          <w:rFonts w:ascii="Arial" w:hAnsi="Arial" w:cs="Arial"/>
        </w:rPr>
      </w:pPr>
      <w:r w:rsidRPr="000F5168">
        <w:rPr>
          <w:rFonts w:ascii="Arial" w:hAnsi="Arial" w:cs="Arial"/>
        </w:rPr>
        <w:t>Tiempo de Solución: 4 horas máximo</w:t>
      </w:r>
    </w:p>
    <w:p w:rsidR="002A0865" w:rsidRPr="000F5168" w:rsidRDefault="002A0865" w:rsidP="000F5168">
      <w:pPr>
        <w:ind w:left="708"/>
        <w:jc w:val="both"/>
        <w:rPr>
          <w:rFonts w:ascii="Arial" w:hAnsi="Arial" w:cs="Arial"/>
        </w:rPr>
      </w:pPr>
    </w:p>
    <w:p w:rsidR="002A0865" w:rsidRPr="000F5168" w:rsidRDefault="002A0865" w:rsidP="000F5168">
      <w:pPr>
        <w:ind w:left="708"/>
        <w:jc w:val="both"/>
        <w:rPr>
          <w:rFonts w:ascii="Arial" w:hAnsi="Arial" w:cs="Arial"/>
        </w:rPr>
      </w:pPr>
      <w:r w:rsidRPr="000F5168">
        <w:rPr>
          <w:rFonts w:ascii="Arial" w:hAnsi="Arial" w:cs="Arial"/>
        </w:rPr>
        <w:t xml:space="preserve">Severidad 2– Afecta y/o restringe severamente la funcionalidad, pero el sistema continúa productivo. </w:t>
      </w:r>
    </w:p>
    <w:p w:rsidR="002A0865" w:rsidRPr="000F5168" w:rsidRDefault="002A0865" w:rsidP="000F5168">
      <w:pPr>
        <w:ind w:left="708"/>
        <w:jc w:val="both"/>
        <w:rPr>
          <w:rFonts w:ascii="Arial" w:hAnsi="Arial" w:cs="Arial"/>
        </w:rPr>
      </w:pPr>
      <w:r w:rsidRPr="000F5168">
        <w:rPr>
          <w:rFonts w:ascii="Arial" w:hAnsi="Arial" w:cs="Arial"/>
        </w:rPr>
        <w:t>Sistema parcialmente en funcionamiento.</w:t>
      </w:r>
    </w:p>
    <w:p w:rsidR="002A0865" w:rsidRPr="000F5168" w:rsidRDefault="002A0865" w:rsidP="000F5168">
      <w:pPr>
        <w:ind w:left="708"/>
        <w:jc w:val="both"/>
        <w:rPr>
          <w:rFonts w:ascii="Arial" w:hAnsi="Arial" w:cs="Arial"/>
        </w:rPr>
      </w:pPr>
      <w:r w:rsidRPr="000F5168">
        <w:rPr>
          <w:rFonts w:ascii="Arial" w:hAnsi="Arial" w:cs="Arial"/>
        </w:rPr>
        <w:t>Caídas o Bloqueos esporádicos de los sistemas</w:t>
      </w:r>
    </w:p>
    <w:p w:rsidR="002A0865" w:rsidRPr="000F5168" w:rsidRDefault="002A0865" w:rsidP="000F5168">
      <w:pPr>
        <w:ind w:left="708"/>
        <w:jc w:val="both"/>
        <w:rPr>
          <w:rFonts w:ascii="Arial" w:hAnsi="Arial" w:cs="Arial"/>
        </w:rPr>
      </w:pPr>
      <w:r w:rsidRPr="000F5168">
        <w:rPr>
          <w:rFonts w:ascii="Arial" w:hAnsi="Arial" w:cs="Arial"/>
        </w:rPr>
        <w:lastRenderedPageBreak/>
        <w:t xml:space="preserve">Tiempo de respuesta: 1 Hora Máximo </w:t>
      </w:r>
    </w:p>
    <w:p w:rsidR="002A0865" w:rsidRPr="000F5168" w:rsidRDefault="002A0865" w:rsidP="000F5168">
      <w:pPr>
        <w:ind w:left="708"/>
        <w:jc w:val="both"/>
        <w:rPr>
          <w:rFonts w:ascii="Arial" w:hAnsi="Arial" w:cs="Arial"/>
        </w:rPr>
      </w:pPr>
      <w:r w:rsidRPr="000F5168">
        <w:rPr>
          <w:rFonts w:ascii="Arial" w:hAnsi="Arial" w:cs="Arial"/>
        </w:rPr>
        <w:t xml:space="preserve">Tiempo de Solución: </w:t>
      </w:r>
      <w:r w:rsidR="00BF2AF5" w:rsidRPr="000F5168">
        <w:rPr>
          <w:rFonts w:ascii="Arial" w:hAnsi="Arial" w:cs="Arial"/>
        </w:rPr>
        <w:t>10</w:t>
      </w:r>
      <w:r w:rsidRPr="000F5168">
        <w:rPr>
          <w:rFonts w:ascii="Arial" w:hAnsi="Arial" w:cs="Arial"/>
        </w:rPr>
        <w:t xml:space="preserve"> Horas máximo</w:t>
      </w:r>
    </w:p>
    <w:p w:rsidR="002A0865" w:rsidRPr="000F5168" w:rsidRDefault="002A0865" w:rsidP="000F5168">
      <w:pPr>
        <w:ind w:left="708"/>
        <w:jc w:val="both"/>
        <w:rPr>
          <w:rFonts w:ascii="Arial" w:hAnsi="Arial" w:cs="Arial"/>
        </w:rPr>
      </w:pPr>
    </w:p>
    <w:p w:rsidR="002A0865" w:rsidRPr="000F5168" w:rsidRDefault="002A0865" w:rsidP="000F5168">
      <w:pPr>
        <w:ind w:left="708"/>
        <w:jc w:val="both"/>
        <w:rPr>
          <w:rFonts w:ascii="Arial" w:hAnsi="Arial" w:cs="Arial"/>
        </w:rPr>
      </w:pPr>
      <w:r w:rsidRPr="000F5168">
        <w:rPr>
          <w:rFonts w:ascii="Arial" w:hAnsi="Arial" w:cs="Arial"/>
        </w:rPr>
        <w:t>Severidad 3 –Problema menor que no tiene mayor efecto en las operaciones de negocio. Cambios de configuración que se perciben pero no afectan la producción.</w:t>
      </w:r>
    </w:p>
    <w:p w:rsidR="002A0865" w:rsidRPr="000F5168" w:rsidRDefault="002A0865" w:rsidP="000F5168">
      <w:pPr>
        <w:ind w:left="708"/>
        <w:jc w:val="both"/>
        <w:rPr>
          <w:rFonts w:ascii="Arial" w:hAnsi="Arial" w:cs="Arial"/>
        </w:rPr>
      </w:pPr>
      <w:r w:rsidRPr="000F5168">
        <w:rPr>
          <w:rFonts w:ascii="Arial" w:hAnsi="Arial" w:cs="Arial"/>
        </w:rPr>
        <w:t xml:space="preserve">Tiempo de respuesta: 4 Horas Máximo </w:t>
      </w:r>
    </w:p>
    <w:p w:rsidR="002A0865" w:rsidRPr="000F5168" w:rsidRDefault="002A0865" w:rsidP="000F5168">
      <w:pPr>
        <w:ind w:left="708"/>
        <w:jc w:val="both"/>
        <w:rPr>
          <w:rFonts w:ascii="Arial" w:hAnsi="Arial" w:cs="Arial"/>
        </w:rPr>
      </w:pPr>
      <w:r w:rsidRPr="000F5168">
        <w:rPr>
          <w:rFonts w:ascii="Arial" w:hAnsi="Arial" w:cs="Arial"/>
        </w:rPr>
        <w:t xml:space="preserve">Tiempo de Solución: </w:t>
      </w:r>
      <w:r w:rsidR="00BF2AF5" w:rsidRPr="000F5168">
        <w:rPr>
          <w:rFonts w:ascii="Arial" w:hAnsi="Arial" w:cs="Arial"/>
        </w:rPr>
        <w:t>12</w:t>
      </w:r>
      <w:r w:rsidRPr="000F5168">
        <w:rPr>
          <w:rFonts w:ascii="Arial" w:hAnsi="Arial" w:cs="Arial"/>
        </w:rPr>
        <w:t xml:space="preserve"> Horas máximo</w:t>
      </w:r>
    </w:p>
    <w:p w:rsidR="002A0865" w:rsidRPr="000F5168" w:rsidRDefault="002A0865" w:rsidP="000F5168">
      <w:pPr>
        <w:ind w:left="708"/>
        <w:jc w:val="both"/>
        <w:rPr>
          <w:rFonts w:ascii="Arial" w:hAnsi="Arial" w:cs="Arial"/>
        </w:rPr>
      </w:pPr>
    </w:p>
    <w:p w:rsidR="002A0865" w:rsidRPr="000F5168" w:rsidRDefault="002A0865" w:rsidP="000F5168">
      <w:pPr>
        <w:ind w:left="708"/>
        <w:jc w:val="both"/>
        <w:rPr>
          <w:rFonts w:ascii="Arial" w:hAnsi="Arial" w:cs="Arial"/>
        </w:rPr>
      </w:pPr>
      <w:r w:rsidRPr="000F5168">
        <w:rPr>
          <w:rFonts w:ascii="Arial" w:hAnsi="Arial" w:cs="Arial"/>
        </w:rPr>
        <w:t>Severidad 4 –Problema menor o consulta acerca de Documentación/Funcionalidad del producto.</w:t>
      </w:r>
    </w:p>
    <w:p w:rsidR="002A0865" w:rsidRPr="000F5168" w:rsidRDefault="002A0865" w:rsidP="000F5168">
      <w:pPr>
        <w:ind w:left="708"/>
        <w:jc w:val="both"/>
        <w:rPr>
          <w:rFonts w:ascii="Arial" w:hAnsi="Arial" w:cs="Arial"/>
        </w:rPr>
      </w:pPr>
      <w:r w:rsidRPr="000F5168">
        <w:rPr>
          <w:rFonts w:ascii="Arial" w:hAnsi="Arial" w:cs="Arial"/>
        </w:rPr>
        <w:t xml:space="preserve">Tiempo de respuesta: 8 Horas Máximo </w:t>
      </w:r>
    </w:p>
    <w:p w:rsidR="002A0865" w:rsidRPr="000F5168" w:rsidRDefault="002A0865" w:rsidP="000F5168">
      <w:pPr>
        <w:ind w:left="708"/>
        <w:jc w:val="both"/>
        <w:rPr>
          <w:rFonts w:ascii="Arial" w:hAnsi="Arial" w:cs="Arial"/>
        </w:rPr>
      </w:pPr>
      <w:r w:rsidRPr="000F5168">
        <w:rPr>
          <w:rFonts w:ascii="Arial" w:hAnsi="Arial" w:cs="Arial"/>
        </w:rPr>
        <w:t>Tiempo de Solución: 2</w:t>
      </w:r>
      <w:r w:rsidR="00BF2AF5" w:rsidRPr="000F5168">
        <w:rPr>
          <w:rFonts w:ascii="Arial" w:hAnsi="Arial" w:cs="Arial"/>
        </w:rPr>
        <w:t>0</w:t>
      </w:r>
      <w:r w:rsidRPr="000F5168">
        <w:rPr>
          <w:rFonts w:ascii="Arial" w:hAnsi="Arial" w:cs="Arial"/>
        </w:rPr>
        <w:t xml:space="preserve"> Horas máximo</w:t>
      </w:r>
    </w:p>
    <w:p w:rsidR="00340E4D" w:rsidRPr="000F5168" w:rsidRDefault="00340E4D"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bCs/>
          <w:i/>
          <w:sz w:val="22"/>
          <w:szCs w:val="22"/>
          <w:lang w:eastAsia="es-CO"/>
        </w:rPr>
      </w:pPr>
    </w:p>
    <w:p w:rsidR="00DB103A" w:rsidRPr="000F5168" w:rsidRDefault="00DB103A" w:rsidP="000F5168">
      <w:pPr>
        <w:jc w:val="both"/>
        <w:rPr>
          <w:rFonts w:ascii="Arial" w:hAnsi="Arial" w:cs="Arial"/>
          <w:sz w:val="22"/>
          <w:szCs w:val="22"/>
        </w:rPr>
      </w:pPr>
    </w:p>
    <w:p w:rsidR="00106595" w:rsidRPr="000F5168" w:rsidRDefault="00106595" w:rsidP="00F975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auto"/>
          <w:sz w:val="22"/>
          <w:szCs w:val="22"/>
          <w:u w:val="single"/>
          <w:lang w:val="es-ES"/>
        </w:rPr>
      </w:pPr>
    </w:p>
    <w:p w:rsidR="00600F5C" w:rsidRPr="000F5168" w:rsidRDefault="00600F5C"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auto"/>
          <w:sz w:val="22"/>
          <w:szCs w:val="22"/>
          <w:u w:val="single"/>
          <w:lang w:val="es-ES"/>
        </w:rPr>
      </w:pPr>
      <w:r w:rsidRPr="00F9753F">
        <w:rPr>
          <w:rFonts w:ascii="Arial" w:hAnsi="Arial" w:cs="Arial"/>
          <w:b/>
          <w:color w:val="auto"/>
          <w:sz w:val="22"/>
          <w:szCs w:val="22"/>
          <w:u w:val="single"/>
          <w:lang w:val="es-ES"/>
        </w:rPr>
        <w:t>OBSERVACIÓN No. 0</w:t>
      </w:r>
      <w:r w:rsidR="00630E86" w:rsidRPr="00F9753F">
        <w:rPr>
          <w:rFonts w:ascii="Arial" w:hAnsi="Arial" w:cs="Arial"/>
          <w:b/>
          <w:color w:val="auto"/>
          <w:sz w:val="22"/>
          <w:szCs w:val="22"/>
          <w:u w:val="single"/>
          <w:lang w:val="es-ES"/>
        </w:rPr>
        <w:t>2</w:t>
      </w:r>
    </w:p>
    <w:p w:rsidR="00600F5C" w:rsidRDefault="00600F5C"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u w:val="single"/>
          <w:lang w:val="es-ES"/>
        </w:rPr>
      </w:pPr>
    </w:p>
    <w:p w:rsidR="00F9753F" w:rsidRPr="000F5168" w:rsidRDefault="00F9753F"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u w:val="single"/>
          <w:lang w:val="es-ES"/>
        </w:rPr>
      </w:pPr>
    </w:p>
    <w:p w:rsidR="00600F5C" w:rsidRPr="00F9753F" w:rsidRDefault="00F9753F" w:rsidP="00F9753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DIEGO OSORIO MONTOYA</w:t>
      </w:r>
      <w:r w:rsidRPr="00625AE9">
        <w:rPr>
          <w:rFonts w:ascii="Arial" w:hAnsi="Arial" w:cs="Arial"/>
          <w:b/>
          <w:sz w:val="22"/>
          <w:szCs w:val="22"/>
          <w:lang w:val="es-ES"/>
        </w:rPr>
        <w:t xml:space="preserve">: </w:t>
      </w:r>
      <w:r>
        <w:rPr>
          <w:rFonts w:ascii="Arial" w:hAnsi="Arial" w:cs="Arial"/>
          <w:b/>
          <w:bCs/>
          <w:color w:val="000000"/>
          <w:sz w:val="22"/>
          <w:szCs w:val="22"/>
          <w:lang w:val="es-CO" w:eastAsia="es-CO"/>
        </w:rPr>
        <w:t xml:space="preserve">Ingeniero </w:t>
      </w:r>
      <w:proofErr w:type="spellStart"/>
      <w:r>
        <w:rPr>
          <w:rFonts w:ascii="Arial" w:hAnsi="Arial" w:cs="Arial"/>
          <w:b/>
          <w:bCs/>
          <w:color w:val="000000"/>
          <w:sz w:val="22"/>
          <w:szCs w:val="22"/>
          <w:lang w:val="es-CO" w:eastAsia="es-CO"/>
        </w:rPr>
        <w:t>Networking</w:t>
      </w:r>
      <w:proofErr w:type="spellEnd"/>
      <w:r w:rsidRPr="00625AE9">
        <w:rPr>
          <w:rFonts w:ascii="Arial" w:hAnsi="Arial" w:cs="Arial"/>
          <w:b/>
          <w:bCs/>
          <w:color w:val="000000"/>
          <w:sz w:val="22"/>
          <w:szCs w:val="22"/>
          <w:lang w:val="es-CO" w:eastAsia="es-CO"/>
        </w:rPr>
        <w:t xml:space="preserve">. </w:t>
      </w:r>
      <w:r>
        <w:rPr>
          <w:rFonts w:ascii="Arial" w:hAnsi="Arial" w:cs="Arial"/>
          <w:b/>
          <w:bCs/>
          <w:color w:val="000000"/>
          <w:sz w:val="22"/>
          <w:szCs w:val="22"/>
          <w:lang w:val="es-CO" w:eastAsia="es-CO"/>
        </w:rPr>
        <w:t>GESTIÓN DE TECNOGOLÍA INFORMÁTICA</w:t>
      </w:r>
      <w:r w:rsidR="00600F5C" w:rsidRPr="00F9753F">
        <w:rPr>
          <w:rFonts w:ascii="Arial" w:hAnsi="Arial" w:cs="Arial"/>
          <w:b/>
          <w:bCs/>
          <w:sz w:val="22"/>
          <w:szCs w:val="22"/>
          <w:lang w:val="es-CO" w:eastAsia="es-CO"/>
        </w:rPr>
        <w:t xml:space="preserve">. (Observación realizada el día </w:t>
      </w:r>
      <w:r w:rsidR="00D77581" w:rsidRPr="00F9753F">
        <w:rPr>
          <w:rFonts w:ascii="Arial" w:hAnsi="Arial" w:cs="Arial"/>
          <w:b/>
          <w:bCs/>
          <w:sz w:val="22"/>
          <w:szCs w:val="22"/>
          <w:lang w:val="es-CO" w:eastAsia="es-CO"/>
        </w:rPr>
        <w:t>22</w:t>
      </w:r>
      <w:r w:rsidR="00DB103A" w:rsidRPr="00F9753F">
        <w:rPr>
          <w:rFonts w:ascii="Arial" w:hAnsi="Arial" w:cs="Arial"/>
          <w:b/>
          <w:bCs/>
          <w:sz w:val="22"/>
          <w:szCs w:val="22"/>
          <w:lang w:val="es-CO" w:eastAsia="es-CO"/>
        </w:rPr>
        <w:t xml:space="preserve"> de </w:t>
      </w:r>
      <w:r w:rsidR="00D77581" w:rsidRPr="00F9753F">
        <w:rPr>
          <w:rFonts w:ascii="Arial" w:hAnsi="Arial" w:cs="Arial"/>
          <w:b/>
          <w:bCs/>
          <w:sz w:val="22"/>
          <w:szCs w:val="22"/>
          <w:lang w:val="es-CO" w:eastAsia="es-CO"/>
        </w:rPr>
        <w:t>Agosto</w:t>
      </w:r>
      <w:r w:rsidR="00600F5C" w:rsidRPr="00F9753F">
        <w:rPr>
          <w:rFonts w:ascii="Arial" w:hAnsi="Arial" w:cs="Arial"/>
          <w:b/>
          <w:bCs/>
          <w:sz w:val="22"/>
          <w:szCs w:val="22"/>
          <w:lang w:val="es-CO" w:eastAsia="es-CO"/>
        </w:rPr>
        <w:t xml:space="preserve"> de 2013).</w:t>
      </w:r>
    </w:p>
    <w:p w:rsidR="00F9753F" w:rsidRDefault="00F9753F" w:rsidP="00F9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F9753F" w:rsidRPr="00F9753F" w:rsidRDefault="00F9753F" w:rsidP="00F9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2"/>
          <w:szCs w:val="22"/>
          <w:lang w:eastAsia="es-CO"/>
        </w:rPr>
      </w:pPr>
    </w:p>
    <w:p w:rsidR="00F9753F" w:rsidRPr="00F9753F" w:rsidRDefault="00F9753F" w:rsidP="00F9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i/>
          <w:sz w:val="22"/>
          <w:szCs w:val="22"/>
          <w:lang w:val="es-CO" w:eastAsia="es-CO"/>
        </w:rPr>
      </w:pPr>
      <w:r w:rsidRPr="00F9753F">
        <w:rPr>
          <w:rFonts w:ascii="Arial" w:hAnsi="Arial" w:cs="Arial"/>
          <w:i/>
          <w:sz w:val="22"/>
          <w:szCs w:val="22"/>
          <w:lang w:val="es-CO" w:eastAsia="es-CO"/>
        </w:rPr>
        <w:t xml:space="preserve">“(…) Después de revisar los pre pliegos de condiciones de la invitación en mención, presentamos para su análisis las siguientes observaciones: </w:t>
      </w:r>
    </w:p>
    <w:p w:rsidR="00F9753F" w:rsidRPr="00F9753F" w:rsidRDefault="00F9753F" w:rsidP="00F9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i/>
          <w:sz w:val="22"/>
          <w:szCs w:val="22"/>
          <w:lang w:val="es-CO" w:eastAsia="es-CO"/>
        </w:rPr>
      </w:pPr>
    </w:p>
    <w:p w:rsidR="00F9753F" w:rsidRPr="00F9753F" w:rsidRDefault="00F9753F" w:rsidP="00F9753F">
      <w:pPr>
        <w:pStyle w:val="Prrafodelista"/>
        <w:numPr>
          <w:ilvl w:val="2"/>
          <w:numId w:val="18"/>
        </w:numPr>
        <w:tabs>
          <w:tab w:val="clear" w:pos="644"/>
          <w:tab w:val="left" w:pos="916"/>
          <w:tab w:val="num" w:pos="10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4"/>
        <w:jc w:val="both"/>
        <w:rPr>
          <w:rFonts w:ascii="Arial" w:hAnsi="Arial" w:cs="Arial"/>
          <w:i/>
          <w:sz w:val="22"/>
          <w:szCs w:val="22"/>
          <w:lang w:val="es-CO" w:eastAsia="es-CO"/>
        </w:rPr>
      </w:pPr>
      <w:r>
        <w:rPr>
          <w:rFonts w:ascii="Arial" w:hAnsi="Arial" w:cs="Arial"/>
          <w:i/>
          <w:sz w:val="22"/>
          <w:szCs w:val="22"/>
          <w:lang w:val="es-CO" w:eastAsia="es-CO"/>
        </w:rPr>
        <w:t xml:space="preserve">   </w:t>
      </w:r>
      <w:r w:rsidRPr="00F9753F">
        <w:rPr>
          <w:rFonts w:ascii="Arial" w:hAnsi="Arial" w:cs="Arial"/>
          <w:i/>
          <w:sz w:val="22"/>
          <w:szCs w:val="22"/>
          <w:lang w:val="es-CO" w:eastAsia="es-CO"/>
        </w:rPr>
        <w:t xml:space="preserve">En el capítulo V de las especificaciones técnicas, están solicitando características de una marca de fabricante </w:t>
      </w:r>
      <w:proofErr w:type="gramStart"/>
      <w:r w:rsidRPr="00F9753F">
        <w:rPr>
          <w:rFonts w:ascii="Arial" w:hAnsi="Arial" w:cs="Arial"/>
          <w:i/>
          <w:sz w:val="22"/>
          <w:szCs w:val="22"/>
          <w:lang w:val="es-CO" w:eastAsia="es-CO"/>
        </w:rPr>
        <w:t>especifica</w:t>
      </w:r>
      <w:proofErr w:type="gramEnd"/>
      <w:r w:rsidRPr="00F9753F">
        <w:rPr>
          <w:rFonts w:ascii="Arial" w:hAnsi="Arial" w:cs="Arial"/>
          <w:i/>
          <w:sz w:val="22"/>
          <w:szCs w:val="22"/>
          <w:lang w:val="es-CO" w:eastAsia="es-CO"/>
        </w:rPr>
        <w:t xml:space="preserve">. Solicitamos a la entidad hacer requerimientos </w:t>
      </w:r>
      <w:proofErr w:type="spellStart"/>
      <w:proofErr w:type="gramStart"/>
      <w:r w:rsidRPr="00F9753F">
        <w:rPr>
          <w:rFonts w:ascii="Arial" w:hAnsi="Arial" w:cs="Arial"/>
          <w:i/>
          <w:sz w:val="22"/>
          <w:szCs w:val="22"/>
          <w:lang w:val="es-CO" w:eastAsia="es-CO"/>
        </w:rPr>
        <w:t>mas</w:t>
      </w:r>
      <w:proofErr w:type="spellEnd"/>
      <w:proofErr w:type="gramEnd"/>
      <w:r w:rsidRPr="00F9753F">
        <w:rPr>
          <w:rFonts w:ascii="Arial" w:hAnsi="Arial" w:cs="Arial"/>
          <w:i/>
          <w:sz w:val="22"/>
          <w:szCs w:val="22"/>
          <w:lang w:val="es-CO" w:eastAsia="es-CO"/>
        </w:rPr>
        <w:t xml:space="preserve"> generales de manera que se puedan presentar ofertas de otros fabricantes y se presente pluralidad de marcas en la solución a ofertar. (…)”</w:t>
      </w:r>
    </w:p>
    <w:p w:rsidR="00F9753F" w:rsidRDefault="00F9753F" w:rsidP="00F975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Arial" w:hAnsi="Arial" w:cs="Arial"/>
          <w:b/>
          <w:sz w:val="22"/>
          <w:szCs w:val="22"/>
        </w:rPr>
      </w:pPr>
    </w:p>
    <w:p w:rsidR="00F80BC6" w:rsidRPr="00F9753F" w:rsidRDefault="00F9753F" w:rsidP="00F975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Arial" w:hAnsi="Arial" w:cs="Arial"/>
          <w:b/>
          <w:sz w:val="22"/>
          <w:szCs w:val="22"/>
        </w:rPr>
      </w:pPr>
      <w:r>
        <w:rPr>
          <w:rFonts w:ascii="Arial" w:hAnsi="Arial" w:cs="Arial"/>
          <w:b/>
          <w:sz w:val="22"/>
          <w:szCs w:val="22"/>
        </w:rPr>
        <w:t xml:space="preserve">                        </w:t>
      </w:r>
      <w:r w:rsidR="00F80BC6" w:rsidRPr="00F9753F">
        <w:rPr>
          <w:rFonts w:ascii="Arial" w:hAnsi="Arial" w:cs="Arial"/>
          <w:b/>
          <w:sz w:val="22"/>
          <w:szCs w:val="22"/>
        </w:rPr>
        <w:t>RESPUESTA DE LA ENTIDAD:</w:t>
      </w:r>
    </w:p>
    <w:p w:rsidR="00F80BC6" w:rsidRPr="000F5168" w:rsidRDefault="00F80BC6" w:rsidP="000F5168">
      <w:pPr>
        <w:jc w:val="both"/>
        <w:rPr>
          <w:rFonts w:ascii="Arial" w:hAnsi="Arial" w:cs="Arial"/>
          <w:sz w:val="22"/>
          <w:szCs w:val="22"/>
        </w:rPr>
      </w:pPr>
    </w:p>
    <w:p w:rsidR="006744D3" w:rsidRPr="000F5168" w:rsidRDefault="006744D3" w:rsidP="000F5168">
      <w:pPr>
        <w:jc w:val="both"/>
        <w:rPr>
          <w:rFonts w:ascii="Arial" w:hAnsi="Arial" w:cs="Arial"/>
          <w:sz w:val="22"/>
          <w:szCs w:val="22"/>
        </w:rPr>
      </w:pPr>
      <w:r w:rsidRPr="000F5168">
        <w:rPr>
          <w:rFonts w:ascii="Arial" w:hAnsi="Arial" w:cs="Arial"/>
          <w:sz w:val="22"/>
          <w:szCs w:val="22"/>
        </w:rPr>
        <w:t>Una vez examinado el contenido de la observación la Entidad manifiesta que considera no conveniente aceptarla, pues las especificaciones técnicas que se hacen son de la más alta exigencia, para asegurar de esta manera que la solución ofrecida cumpla con los mejores estándar</w:t>
      </w:r>
      <w:r w:rsidR="00925ECB">
        <w:rPr>
          <w:rFonts w:ascii="Arial" w:hAnsi="Arial" w:cs="Arial"/>
          <w:sz w:val="22"/>
          <w:szCs w:val="22"/>
        </w:rPr>
        <w:t>es</w:t>
      </w:r>
      <w:r w:rsidRPr="000F5168">
        <w:rPr>
          <w:rFonts w:ascii="Arial" w:hAnsi="Arial" w:cs="Arial"/>
          <w:sz w:val="22"/>
          <w:szCs w:val="22"/>
        </w:rPr>
        <w:t xml:space="preserve"> de la industria y que sea técnicamente robusta, hacer más generales los requerimientos, expone a la empresa a soluciones de categoría inferior a la requerida.</w:t>
      </w:r>
    </w:p>
    <w:p w:rsidR="006744D3" w:rsidRPr="000F5168" w:rsidRDefault="006744D3" w:rsidP="000F5168">
      <w:pPr>
        <w:jc w:val="both"/>
        <w:rPr>
          <w:rFonts w:ascii="Arial" w:hAnsi="Arial" w:cs="Arial"/>
          <w:sz w:val="22"/>
          <w:szCs w:val="22"/>
        </w:rPr>
      </w:pPr>
    </w:p>
    <w:p w:rsidR="003049C3" w:rsidRPr="000F5168" w:rsidRDefault="003049C3" w:rsidP="000F5168">
      <w:pPr>
        <w:pStyle w:val="Prrafodelista"/>
        <w:ind w:left="0"/>
        <w:jc w:val="both"/>
        <w:rPr>
          <w:rFonts w:ascii="Arial" w:hAnsi="Arial" w:cs="Arial"/>
          <w:i/>
          <w:sz w:val="22"/>
          <w:szCs w:val="22"/>
        </w:rPr>
      </w:pPr>
    </w:p>
    <w:p w:rsidR="006744D3" w:rsidRPr="000F5168" w:rsidRDefault="00925ECB" w:rsidP="00925ECB">
      <w:pPr>
        <w:ind w:left="708"/>
        <w:jc w:val="both"/>
        <w:rPr>
          <w:rFonts w:ascii="Arial" w:hAnsi="Arial" w:cs="Arial"/>
          <w:i/>
          <w:sz w:val="22"/>
          <w:szCs w:val="22"/>
        </w:rPr>
      </w:pPr>
      <w:r>
        <w:rPr>
          <w:rFonts w:ascii="Arial" w:hAnsi="Arial" w:cs="Arial"/>
          <w:i/>
          <w:sz w:val="22"/>
          <w:szCs w:val="22"/>
        </w:rPr>
        <w:t>“(…)</w:t>
      </w:r>
      <w:r w:rsidR="006744D3" w:rsidRPr="000F5168">
        <w:rPr>
          <w:rFonts w:ascii="Arial" w:hAnsi="Arial" w:cs="Arial"/>
          <w:i/>
          <w:sz w:val="22"/>
          <w:szCs w:val="22"/>
        </w:rPr>
        <w:t>2. En el capítulo II: DOCUMENTOS DE LA PROPUESTA</w:t>
      </w:r>
    </w:p>
    <w:p w:rsidR="00925ECB" w:rsidRDefault="00925ECB" w:rsidP="00925ECB">
      <w:pPr>
        <w:ind w:left="708"/>
        <w:jc w:val="both"/>
        <w:rPr>
          <w:rFonts w:ascii="Arial" w:hAnsi="Arial" w:cs="Arial"/>
          <w:i/>
          <w:sz w:val="22"/>
          <w:szCs w:val="22"/>
        </w:rPr>
      </w:pPr>
    </w:p>
    <w:p w:rsidR="006744D3" w:rsidRPr="000F5168" w:rsidRDefault="006744D3" w:rsidP="00925ECB">
      <w:pPr>
        <w:ind w:left="708"/>
        <w:jc w:val="both"/>
        <w:rPr>
          <w:rFonts w:ascii="Arial" w:hAnsi="Arial" w:cs="Arial"/>
          <w:i/>
          <w:sz w:val="22"/>
          <w:szCs w:val="22"/>
        </w:rPr>
      </w:pPr>
      <w:r w:rsidRPr="000F5168">
        <w:rPr>
          <w:rFonts w:ascii="Arial" w:hAnsi="Arial" w:cs="Arial"/>
          <w:i/>
          <w:sz w:val="22"/>
          <w:szCs w:val="22"/>
        </w:rPr>
        <w:t>a. Numeral DOCUMENTOS DE CARÁCTER JURICO:</w:t>
      </w:r>
    </w:p>
    <w:p w:rsidR="00CC1502" w:rsidRPr="000F5168" w:rsidRDefault="006744D3" w:rsidP="00925ECB">
      <w:pPr>
        <w:pStyle w:val="Prrafodelista"/>
        <w:jc w:val="both"/>
        <w:rPr>
          <w:rFonts w:ascii="Arial" w:hAnsi="Arial" w:cs="Arial"/>
          <w:i/>
          <w:sz w:val="22"/>
          <w:szCs w:val="22"/>
        </w:rPr>
      </w:pPr>
      <w:r w:rsidRPr="000F5168">
        <w:rPr>
          <w:rFonts w:ascii="Arial" w:hAnsi="Arial" w:cs="Arial"/>
          <w:i/>
          <w:sz w:val="22"/>
          <w:szCs w:val="22"/>
        </w:rPr>
        <w:t xml:space="preserve">Literal k: Certificado que la empresa posee domicilio o sucursal en la ciudad de Manizales. </w:t>
      </w:r>
    </w:p>
    <w:p w:rsidR="00CC1502" w:rsidRPr="000F5168" w:rsidRDefault="00CC1502" w:rsidP="00925ECB">
      <w:pPr>
        <w:pStyle w:val="Prrafodelista"/>
        <w:jc w:val="both"/>
        <w:rPr>
          <w:rFonts w:ascii="Arial" w:hAnsi="Arial" w:cs="Arial"/>
          <w:i/>
          <w:sz w:val="22"/>
          <w:szCs w:val="22"/>
        </w:rPr>
      </w:pPr>
    </w:p>
    <w:p w:rsidR="006744D3" w:rsidRPr="000F5168" w:rsidRDefault="006744D3" w:rsidP="00925ECB">
      <w:pPr>
        <w:pStyle w:val="Prrafodelista"/>
        <w:jc w:val="both"/>
        <w:rPr>
          <w:rFonts w:ascii="Arial" w:hAnsi="Arial" w:cs="Arial"/>
          <w:i/>
          <w:sz w:val="22"/>
          <w:szCs w:val="22"/>
        </w:rPr>
      </w:pPr>
      <w:r w:rsidRPr="000F5168">
        <w:rPr>
          <w:rFonts w:ascii="Arial" w:hAnsi="Arial" w:cs="Arial"/>
          <w:i/>
          <w:sz w:val="22"/>
          <w:szCs w:val="22"/>
        </w:rPr>
        <w:t>Solicitamos a la entidad validar este requerimiento con el certificado de existencia y representación de la cámara de comercio que va contenido en la oferta.</w:t>
      </w:r>
      <w:r w:rsidR="00925ECB">
        <w:rPr>
          <w:rFonts w:ascii="Arial" w:hAnsi="Arial" w:cs="Arial"/>
          <w:i/>
          <w:sz w:val="22"/>
          <w:szCs w:val="22"/>
        </w:rPr>
        <w:t xml:space="preserve"> (…)”</w:t>
      </w:r>
    </w:p>
    <w:p w:rsidR="006744D3" w:rsidRPr="000F5168" w:rsidRDefault="006744D3" w:rsidP="000F5168">
      <w:pPr>
        <w:pStyle w:val="Prrafodelista"/>
        <w:ind w:left="0"/>
        <w:jc w:val="both"/>
        <w:rPr>
          <w:rFonts w:ascii="Arial" w:hAnsi="Arial" w:cs="Arial"/>
          <w:sz w:val="22"/>
          <w:szCs w:val="22"/>
        </w:rPr>
      </w:pPr>
    </w:p>
    <w:p w:rsidR="00925ECB" w:rsidRDefault="00925ECB"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C1502" w:rsidRPr="000F5168" w:rsidRDefault="00CC1502"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CC1502" w:rsidRPr="000F5168" w:rsidRDefault="00CC1502" w:rsidP="000F5168">
      <w:pPr>
        <w:jc w:val="both"/>
        <w:rPr>
          <w:rFonts w:ascii="Arial" w:hAnsi="Arial" w:cs="Arial"/>
          <w:sz w:val="22"/>
          <w:szCs w:val="22"/>
        </w:rPr>
      </w:pPr>
    </w:p>
    <w:p w:rsidR="00925ECB" w:rsidRDefault="00925ECB" w:rsidP="000F5168">
      <w:pPr>
        <w:jc w:val="both"/>
        <w:rPr>
          <w:rFonts w:ascii="Arial" w:hAnsi="Arial" w:cs="Arial"/>
          <w:sz w:val="22"/>
          <w:szCs w:val="22"/>
        </w:rPr>
      </w:pPr>
      <w:r>
        <w:rPr>
          <w:rFonts w:ascii="Arial" w:hAnsi="Arial" w:cs="Arial"/>
          <w:sz w:val="22"/>
          <w:szCs w:val="22"/>
        </w:rPr>
        <w:t xml:space="preserve">Una vez analizada la observación la Entidad manifiesta que la misma resulta procedente por lo cual procederá a sustraer este requerimiento en el pliego definitivo de condiciones del presente proceso de convocatoria pública. </w:t>
      </w:r>
    </w:p>
    <w:p w:rsidR="00CC1502" w:rsidRPr="00925ECB" w:rsidRDefault="00925ECB" w:rsidP="00925ECB">
      <w:pPr>
        <w:ind w:left="708"/>
        <w:jc w:val="both"/>
        <w:rPr>
          <w:rFonts w:ascii="Arial" w:hAnsi="Arial" w:cs="Arial"/>
          <w:sz w:val="22"/>
          <w:szCs w:val="22"/>
        </w:rPr>
      </w:pPr>
      <w:r>
        <w:rPr>
          <w:rFonts w:ascii="Arial" w:hAnsi="Arial" w:cs="Arial"/>
          <w:sz w:val="22"/>
          <w:szCs w:val="22"/>
        </w:rPr>
        <w:lastRenderedPageBreak/>
        <w:t xml:space="preserve">“(…) </w:t>
      </w:r>
      <w:r w:rsidR="00CC1502" w:rsidRPr="000F5168">
        <w:rPr>
          <w:rFonts w:ascii="Arial" w:hAnsi="Arial" w:cs="Arial"/>
          <w:i/>
          <w:sz w:val="22"/>
          <w:szCs w:val="22"/>
        </w:rPr>
        <w:t>b. Numeral 2.1.2 2.1.2. DOCUMENTOS DE CARÁCTER TÉCNICO:</w:t>
      </w:r>
    </w:p>
    <w:p w:rsidR="00925ECB" w:rsidRDefault="00925ECB" w:rsidP="00925ECB">
      <w:pPr>
        <w:ind w:left="708"/>
        <w:jc w:val="both"/>
        <w:rPr>
          <w:rFonts w:ascii="Arial" w:hAnsi="Arial" w:cs="Arial"/>
          <w:i/>
          <w:sz w:val="22"/>
          <w:szCs w:val="22"/>
        </w:rPr>
      </w:pPr>
    </w:p>
    <w:p w:rsidR="00CC1502" w:rsidRPr="000F5168" w:rsidRDefault="00CC1502" w:rsidP="00925ECB">
      <w:pPr>
        <w:ind w:left="708"/>
        <w:jc w:val="both"/>
        <w:rPr>
          <w:rFonts w:ascii="Arial" w:hAnsi="Arial" w:cs="Arial"/>
          <w:i/>
          <w:sz w:val="22"/>
          <w:szCs w:val="22"/>
        </w:rPr>
      </w:pPr>
      <w:r w:rsidRPr="000F5168">
        <w:rPr>
          <w:rFonts w:ascii="Arial" w:hAnsi="Arial" w:cs="Arial"/>
          <w:i/>
          <w:sz w:val="22"/>
          <w:szCs w:val="22"/>
        </w:rPr>
        <w:t>Literal C: Entregar la documentación de procedimientos de instalación, configuración y uso del software y hardware ofrecido y deben ser diferentes a la documentación incluida por el fabricante.</w:t>
      </w:r>
    </w:p>
    <w:p w:rsidR="00CC1502" w:rsidRPr="000F5168" w:rsidRDefault="00CC1502" w:rsidP="00925ECB">
      <w:pPr>
        <w:pStyle w:val="Prrafodelista"/>
        <w:jc w:val="both"/>
        <w:rPr>
          <w:rFonts w:ascii="Arial" w:hAnsi="Arial" w:cs="Arial"/>
          <w:i/>
          <w:sz w:val="22"/>
          <w:szCs w:val="22"/>
        </w:rPr>
      </w:pPr>
    </w:p>
    <w:p w:rsidR="00CC1502" w:rsidRPr="000F5168" w:rsidRDefault="00CC1502" w:rsidP="00925ECB">
      <w:pPr>
        <w:pStyle w:val="Prrafodelista"/>
        <w:jc w:val="both"/>
        <w:rPr>
          <w:rFonts w:ascii="Arial" w:hAnsi="Arial" w:cs="Arial"/>
          <w:i/>
          <w:sz w:val="22"/>
          <w:szCs w:val="22"/>
        </w:rPr>
      </w:pPr>
      <w:r w:rsidRPr="000F5168">
        <w:rPr>
          <w:rFonts w:ascii="Arial" w:hAnsi="Arial" w:cs="Arial"/>
          <w:i/>
          <w:sz w:val="22"/>
          <w:szCs w:val="22"/>
        </w:rPr>
        <w:t>Solicitamos a la entidad modificar el requerimiento permitiendo la entrega de los manuales de operación del fabricante, dado que allí se encuentra la administración del sistema ofertado</w:t>
      </w:r>
      <w:r w:rsidR="00925ECB">
        <w:rPr>
          <w:rFonts w:ascii="Arial" w:hAnsi="Arial" w:cs="Arial"/>
          <w:i/>
          <w:sz w:val="22"/>
          <w:szCs w:val="22"/>
        </w:rPr>
        <w:t>. (…)”</w:t>
      </w:r>
    </w:p>
    <w:p w:rsidR="00CC1502" w:rsidRPr="000F5168" w:rsidRDefault="00CC1502" w:rsidP="000F5168">
      <w:pPr>
        <w:pStyle w:val="Prrafodelista"/>
        <w:ind w:left="0"/>
        <w:jc w:val="both"/>
        <w:rPr>
          <w:rFonts w:ascii="Arial" w:hAnsi="Arial" w:cs="Arial"/>
          <w:sz w:val="22"/>
          <w:szCs w:val="22"/>
        </w:rPr>
      </w:pPr>
    </w:p>
    <w:p w:rsidR="00CC1502" w:rsidRPr="000F5168" w:rsidRDefault="00CC1502"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925ECB" w:rsidRDefault="00CC1502" w:rsidP="000F5168">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que la presente quedo resuelta con lo manifestado en las respuestas de la observación </w:t>
      </w:r>
      <w:r w:rsidR="00925ECB">
        <w:rPr>
          <w:rFonts w:ascii="Arial" w:hAnsi="Arial" w:cs="Arial"/>
          <w:sz w:val="22"/>
          <w:szCs w:val="22"/>
        </w:rPr>
        <w:t>No. 0</w:t>
      </w:r>
      <w:r w:rsidRPr="000F5168">
        <w:rPr>
          <w:rFonts w:ascii="Arial" w:hAnsi="Arial" w:cs="Arial"/>
          <w:sz w:val="22"/>
          <w:szCs w:val="22"/>
        </w:rPr>
        <w:t>1</w:t>
      </w:r>
      <w:r w:rsidR="00925ECB">
        <w:rPr>
          <w:rFonts w:ascii="Arial" w:hAnsi="Arial" w:cs="Arial"/>
          <w:sz w:val="22"/>
          <w:szCs w:val="22"/>
        </w:rPr>
        <w:t>.</w:t>
      </w:r>
    </w:p>
    <w:p w:rsidR="00925ECB" w:rsidRPr="00925ECB" w:rsidRDefault="00925ECB" w:rsidP="000F5168">
      <w:pPr>
        <w:spacing w:before="100" w:beforeAutospacing="1" w:after="100" w:afterAutospacing="1"/>
        <w:jc w:val="both"/>
        <w:rPr>
          <w:rFonts w:ascii="Arial" w:hAnsi="Arial" w:cs="Arial"/>
          <w:sz w:val="22"/>
          <w:szCs w:val="22"/>
        </w:rPr>
      </w:pPr>
    </w:p>
    <w:p w:rsidR="002351C0" w:rsidRPr="000F5168" w:rsidRDefault="00925ECB" w:rsidP="00925ECB">
      <w:pPr>
        <w:spacing w:before="100" w:beforeAutospacing="1" w:after="100" w:afterAutospacing="1"/>
        <w:ind w:left="708"/>
        <w:jc w:val="both"/>
        <w:rPr>
          <w:rFonts w:ascii="Arial" w:hAnsi="Arial" w:cs="Arial"/>
          <w:i/>
          <w:sz w:val="22"/>
          <w:szCs w:val="22"/>
        </w:rPr>
      </w:pPr>
      <w:r>
        <w:rPr>
          <w:rFonts w:ascii="Arial" w:hAnsi="Arial" w:cs="Arial"/>
          <w:i/>
          <w:sz w:val="22"/>
          <w:szCs w:val="22"/>
        </w:rPr>
        <w:t xml:space="preserve">“(…) </w:t>
      </w:r>
      <w:r w:rsidR="002351C0" w:rsidRPr="000F5168">
        <w:rPr>
          <w:rFonts w:ascii="Arial" w:hAnsi="Arial" w:cs="Arial"/>
          <w:i/>
          <w:sz w:val="22"/>
          <w:szCs w:val="22"/>
        </w:rPr>
        <w:t xml:space="preserve">c. En el numeral 2.3. EXPERIENCIA </w:t>
      </w:r>
      <w:proofErr w:type="gramStart"/>
      <w:r w:rsidR="002351C0" w:rsidRPr="000F5168">
        <w:rPr>
          <w:rFonts w:ascii="Arial" w:hAnsi="Arial" w:cs="Arial"/>
          <w:i/>
          <w:sz w:val="22"/>
          <w:szCs w:val="22"/>
        </w:rPr>
        <w:t>ESPECIFICA</w:t>
      </w:r>
      <w:proofErr w:type="gramEnd"/>
      <w:r w:rsidR="002351C0" w:rsidRPr="000F5168">
        <w:rPr>
          <w:rFonts w:ascii="Arial" w:hAnsi="Arial" w:cs="Arial"/>
          <w:i/>
          <w:sz w:val="22"/>
          <w:szCs w:val="22"/>
        </w:rPr>
        <w:t>:</w:t>
      </w:r>
    </w:p>
    <w:p w:rsidR="002351C0" w:rsidRPr="000F5168" w:rsidRDefault="002351C0" w:rsidP="00925EC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El proponente deberá acreditar en máximo cinco (5) certificados expedidos por el contratante, el suministro, instalación, configuración e implementación de plantas telefónicas, en los últimos tres (3) años, en donde la sumatoria individual de los valores sea igual o superior al valor de la presente invitación.</w:t>
      </w:r>
    </w:p>
    <w:p w:rsidR="002351C0" w:rsidRPr="000F5168" w:rsidRDefault="002351C0" w:rsidP="00925EC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Solicitamos a la entidad modificar el requerimiento, exigiendo que el monto de la sumatoria de los certificados sea igual o superior al 80% del presupuesto asignado.</w:t>
      </w:r>
      <w:r w:rsidR="00925ECB">
        <w:rPr>
          <w:rFonts w:ascii="Arial" w:hAnsi="Arial" w:cs="Arial"/>
          <w:i/>
          <w:sz w:val="22"/>
          <w:szCs w:val="22"/>
        </w:rPr>
        <w:t xml:space="preserve"> (…)”</w:t>
      </w:r>
    </w:p>
    <w:p w:rsidR="002351C0" w:rsidRPr="000F5168" w:rsidRDefault="002351C0"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2351C0" w:rsidRPr="000F5168" w:rsidRDefault="002351C0" w:rsidP="000F5168">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se permite manifestar</w:t>
      </w:r>
      <w:r w:rsidR="00925ECB">
        <w:rPr>
          <w:rFonts w:ascii="Arial" w:hAnsi="Arial" w:cs="Arial"/>
          <w:sz w:val="22"/>
          <w:szCs w:val="22"/>
        </w:rPr>
        <w:t xml:space="preserve"> </w:t>
      </w:r>
      <w:r w:rsidR="00940C3B">
        <w:rPr>
          <w:rFonts w:ascii="Arial" w:hAnsi="Arial" w:cs="Arial"/>
          <w:sz w:val="22"/>
          <w:szCs w:val="22"/>
        </w:rPr>
        <w:t xml:space="preserve">que </w:t>
      </w:r>
      <w:r w:rsidRPr="000F5168">
        <w:rPr>
          <w:rFonts w:ascii="Arial" w:hAnsi="Arial" w:cs="Arial"/>
          <w:sz w:val="22"/>
          <w:szCs w:val="22"/>
        </w:rPr>
        <w:t xml:space="preserve">cinco certificados </w:t>
      </w:r>
      <w:proofErr w:type="gramStart"/>
      <w:r w:rsidR="00940C3B">
        <w:rPr>
          <w:rFonts w:ascii="Arial" w:hAnsi="Arial" w:cs="Arial"/>
          <w:sz w:val="22"/>
          <w:szCs w:val="22"/>
        </w:rPr>
        <w:t>considera</w:t>
      </w:r>
      <w:proofErr w:type="gramEnd"/>
      <w:r w:rsidR="00940C3B">
        <w:rPr>
          <w:rFonts w:ascii="Arial" w:hAnsi="Arial" w:cs="Arial"/>
          <w:sz w:val="22"/>
          <w:szCs w:val="22"/>
        </w:rPr>
        <w:t xml:space="preserve"> suficientes para que cualquier</w:t>
      </w:r>
      <w:r w:rsidRPr="000F5168">
        <w:rPr>
          <w:rFonts w:ascii="Arial" w:hAnsi="Arial" w:cs="Arial"/>
          <w:sz w:val="22"/>
          <w:szCs w:val="22"/>
        </w:rPr>
        <w:t xml:space="preserve"> empresa</w:t>
      </w:r>
      <w:r w:rsidR="00940C3B">
        <w:rPr>
          <w:rFonts w:ascii="Arial" w:hAnsi="Arial" w:cs="Arial"/>
          <w:sz w:val="22"/>
          <w:szCs w:val="22"/>
        </w:rPr>
        <w:t xml:space="preserve"> oferente</w:t>
      </w:r>
      <w:r w:rsidRPr="000F5168">
        <w:rPr>
          <w:rFonts w:ascii="Arial" w:hAnsi="Arial" w:cs="Arial"/>
          <w:sz w:val="22"/>
          <w:szCs w:val="22"/>
        </w:rPr>
        <w:t xml:space="preserve"> </w:t>
      </w:r>
      <w:r w:rsidR="00940C3B">
        <w:rPr>
          <w:rFonts w:ascii="Arial" w:hAnsi="Arial" w:cs="Arial"/>
          <w:sz w:val="22"/>
          <w:szCs w:val="22"/>
        </w:rPr>
        <w:t xml:space="preserve">alcance con su </w:t>
      </w:r>
      <w:r w:rsidRPr="000F5168">
        <w:rPr>
          <w:rFonts w:ascii="Arial" w:hAnsi="Arial" w:cs="Arial"/>
          <w:sz w:val="22"/>
          <w:szCs w:val="22"/>
        </w:rPr>
        <w:t xml:space="preserve">sumatoria </w:t>
      </w:r>
      <w:r w:rsidR="00940C3B">
        <w:rPr>
          <w:rFonts w:ascii="Arial" w:hAnsi="Arial" w:cs="Arial"/>
          <w:sz w:val="22"/>
          <w:szCs w:val="22"/>
        </w:rPr>
        <w:t>el precio establecido.</w:t>
      </w:r>
    </w:p>
    <w:p w:rsidR="00FA7336" w:rsidRPr="000F5168" w:rsidRDefault="00925ECB" w:rsidP="00925ECB">
      <w:pPr>
        <w:ind w:left="708"/>
        <w:jc w:val="both"/>
        <w:rPr>
          <w:rFonts w:ascii="Arial" w:hAnsi="Arial" w:cs="Arial"/>
          <w:i/>
          <w:sz w:val="22"/>
          <w:szCs w:val="22"/>
        </w:rPr>
      </w:pPr>
      <w:r>
        <w:rPr>
          <w:rFonts w:ascii="Arial" w:hAnsi="Arial" w:cs="Arial"/>
          <w:i/>
          <w:sz w:val="22"/>
          <w:szCs w:val="22"/>
        </w:rPr>
        <w:t xml:space="preserve">“(…) </w:t>
      </w:r>
      <w:r w:rsidR="00FA7336" w:rsidRPr="000F5168">
        <w:rPr>
          <w:rFonts w:ascii="Arial" w:hAnsi="Arial" w:cs="Arial"/>
          <w:i/>
          <w:sz w:val="22"/>
          <w:szCs w:val="22"/>
        </w:rPr>
        <w:t>d. En el capítulo IV, Obligaciones del contratista,</w:t>
      </w:r>
    </w:p>
    <w:p w:rsidR="00925ECB" w:rsidRDefault="00925ECB" w:rsidP="00925ECB">
      <w:pPr>
        <w:ind w:left="708"/>
        <w:jc w:val="both"/>
        <w:rPr>
          <w:rFonts w:ascii="Arial" w:hAnsi="Arial" w:cs="Arial"/>
          <w:i/>
          <w:sz w:val="22"/>
          <w:szCs w:val="22"/>
        </w:rPr>
      </w:pPr>
    </w:p>
    <w:p w:rsidR="00FA7336" w:rsidRPr="00925ECB" w:rsidRDefault="00FA7336" w:rsidP="00925ECB">
      <w:pPr>
        <w:ind w:left="708"/>
        <w:jc w:val="both"/>
        <w:rPr>
          <w:rFonts w:ascii="Arial" w:hAnsi="Arial" w:cs="Arial"/>
          <w:i/>
          <w:sz w:val="22"/>
          <w:szCs w:val="22"/>
        </w:rPr>
      </w:pPr>
      <w:r w:rsidRPr="00925ECB">
        <w:rPr>
          <w:rFonts w:ascii="Arial" w:hAnsi="Arial" w:cs="Arial"/>
          <w:i/>
          <w:sz w:val="22"/>
          <w:szCs w:val="22"/>
        </w:rPr>
        <w:t>a. Numeral 4: están solicitando El CONTRATISTA deberá dictar las capacitaciones en sitio del manejo de los teléfonos, de la planta y del software ofertado al personal que EMPOCALDAS considere pertinente.</w:t>
      </w:r>
    </w:p>
    <w:p w:rsidR="00925ECB" w:rsidRDefault="00925ECB" w:rsidP="00925ECB">
      <w:pPr>
        <w:ind w:left="708"/>
        <w:jc w:val="both"/>
        <w:rPr>
          <w:rFonts w:ascii="Arial" w:hAnsi="Arial" w:cs="Arial"/>
          <w:i/>
          <w:sz w:val="22"/>
          <w:szCs w:val="22"/>
        </w:rPr>
      </w:pPr>
    </w:p>
    <w:p w:rsidR="00FA7336" w:rsidRPr="00925ECB" w:rsidRDefault="00FA7336" w:rsidP="00925ECB">
      <w:pPr>
        <w:ind w:left="708"/>
        <w:jc w:val="both"/>
        <w:rPr>
          <w:rFonts w:ascii="Arial" w:hAnsi="Arial" w:cs="Arial"/>
          <w:i/>
          <w:sz w:val="22"/>
          <w:szCs w:val="22"/>
        </w:rPr>
      </w:pPr>
      <w:r w:rsidRPr="00925ECB">
        <w:rPr>
          <w:rFonts w:ascii="Arial" w:hAnsi="Arial" w:cs="Arial"/>
          <w:i/>
          <w:sz w:val="22"/>
          <w:szCs w:val="22"/>
        </w:rPr>
        <w:t>Favor indicar si esta capacitación es una certificación del fabricante o es transferencia de conocimientos sobre la solución ofertada, dado que la certificaciones son capacitación de alto costo que no se contemplaron en el estudio de mercado.</w:t>
      </w:r>
      <w:r w:rsidR="00925ECB">
        <w:rPr>
          <w:rFonts w:ascii="Arial" w:hAnsi="Arial" w:cs="Arial"/>
          <w:i/>
          <w:sz w:val="22"/>
          <w:szCs w:val="22"/>
        </w:rPr>
        <w:t xml:space="preserve"> (…)” </w:t>
      </w:r>
    </w:p>
    <w:p w:rsidR="00FA7336" w:rsidRPr="000F5168" w:rsidRDefault="00FA7336" w:rsidP="000F5168">
      <w:pPr>
        <w:pStyle w:val="Prrafodelista"/>
        <w:jc w:val="both"/>
        <w:rPr>
          <w:rFonts w:ascii="Arial" w:hAnsi="Arial" w:cs="Arial"/>
          <w:i/>
          <w:sz w:val="22"/>
          <w:szCs w:val="22"/>
        </w:rPr>
      </w:pPr>
    </w:p>
    <w:p w:rsidR="00925ECB" w:rsidRDefault="00925ECB"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FA7336" w:rsidRPr="000F5168" w:rsidRDefault="00FA7336"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925ECB" w:rsidRDefault="00FA7336" w:rsidP="00925ECB">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se permite manifestar que es una transferencia de conocimientos, no certificaciones de fabricantes.</w:t>
      </w:r>
    </w:p>
    <w:p w:rsidR="00940C3B" w:rsidRDefault="00940C3B" w:rsidP="00940C3B">
      <w:pPr>
        <w:spacing w:before="100" w:beforeAutospacing="1" w:after="100" w:afterAutospacing="1"/>
        <w:ind w:left="708"/>
        <w:jc w:val="both"/>
        <w:rPr>
          <w:rFonts w:ascii="Arial" w:hAnsi="Arial" w:cs="Arial"/>
          <w:sz w:val="22"/>
          <w:szCs w:val="22"/>
        </w:rPr>
      </w:pPr>
      <w:r>
        <w:rPr>
          <w:rFonts w:ascii="Arial" w:hAnsi="Arial" w:cs="Arial"/>
          <w:i/>
          <w:sz w:val="22"/>
          <w:szCs w:val="22"/>
        </w:rPr>
        <w:lastRenderedPageBreak/>
        <w:t xml:space="preserve">“(…) </w:t>
      </w:r>
      <w:r w:rsidR="00FA7336" w:rsidRPr="00925ECB">
        <w:rPr>
          <w:rFonts w:ascii="Arial" w:hAnsi="Arial" w:cs="Arial"/>
          <w:i/>
          <w:sz w:val="22"/>
          <w:szCs w:val="22"/>
        </w:rPr>
        <w:t xml:space="preserve">b. Numeral 6. El CONTRATISTA deberá cumplir con los Acuerdos de Niveles de Servicios (ANS) que EMPOCALDAS imponga. </w:t>
      </w:r>
    </w:p>
    <w:p w:rsidR="00CC1502" w:rsidRPr="00940C3B" w:rsidRDefault="00FA7336" w:rsidP="00940C3B">
      <w:pPr>
        <w:spacing w:before="100" w:beforeAutospacing="1" w:after="100" w:afterAutospacing="1"/>
        <w:ind w:left="708"/>
        <w:jc w:val="both"/>
        <w:rPr>
          <w:rFonts w:ascii="Arial" w:hAnsi="Arial" w:cs="Arial"/>
          <w:sz w:val="22"/>
          <w:szCs w:val="22"/>
        </w:rPr>
      </w:pPr>
      <w:r w:rsidRPr="00940C3B">
        <w:rPr>
          <w:rFonts w:ascii="Arial" w:hAnsi="Arial" w:cs="Arial"/>
          <w:i/>
          <w:sz w:val="22"/>
          <w:szCs w:val="22"/>
        </w:rPr>
        <w:t>Solicitamos a la entidad cambiar la especificación “EMPOCALDAS IMPONGA” dado que eso no define ningún alcance de la solución; y colocar “Los niveles de servicios descritos en el documento y realizar un alcance de los mismos”</w:t>
      </w:r>
      <w:r w:rsidR="00940C3B">
        <w:rPr>
          <w:rFonts w:ascii="Arial" w:hAnsi="Arial" w:cs="Arial"/>
          <w:i/>
          <w:sz w:val="22"/>
          <w:szCs w:val="22"/>
        </w:rPr>
        <w:t>. (…)”</w:t>
      </w:r>
    </w:p>
    <w:p w:rsidR="00FA7336" w:rsidRPr="000F5168" w:rsidRDefault="00FA7336" w:rsidP="000F5168">
      <w:pPr>
        <w:pStyle w:val="Prrafodelista"/>
        <w:jc w:val="both"/>
        <w:rPr>
          <w:rFonts w:ascii="Arial" w:hAnsi="Arial" w:cs="Arial"/>
          <w:i/>
          <w:sz w:val="22"/>
          <w:szCs w:val="22"/>
        </w:rPr>
      </w:pPr>
    </w:p>
    <w:p w:rsidR="00FA7336" w:rsidRPr="000F5168" w:rsidRDefault="00FA7336"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FA7336" w:rsidRPr="000F5168" w:rsidRDefault="00FA7336" w:rsidP="000F5168">
      <w:pPr>
        <w:spacing w:before="100" w:beforeAutospacing="1" w:after="100" w:afterAutospacing="1"/>
        <w:jc w:val="both"/>
        <w:rPr>
          <w:rFonts w:ascii="Arial" w:hAnsi="Arial" w:cs="Arial"/>
          <w:sz w:val="22"/>
          <w:szCs w:val="22"/>
        </w:rPr>
      </w:pPr>
      <w:r w:rsidRPr="000F5168">
        <w:rPr>
          <w:rFonts w:ascii="Arial" w:hAnsi="Arial" w:cs="Arial"/>
          <w:sz w:val="22"/>
          <w:szCs w:val="22"/>
        </w:rPr>
        <w:t xml:space="preserve">Una vez examinado el contenido de la observación la Entidad se permite manifestar que no considera pertinente aceptar la observación, pues </w:t>
      </w:r>
      <w:r w:rsidR="00940C3B">
        <w:rPr>
          <w:rFonts w:ascii="Arial" w:hAnsi="Arial" w:cs="Arial"/>
          <w:sz w:val="22"/>
          <w:szCs w:val="22"/>
        </w:rPr>
        <w:t>podría atentar</w:t>
      </w:r>
      <w:r w:rsidRPr="000F5168">
        <w:rPr>
          <w:rFonts w:ascii="Arial" w:hAnsi="Arial" w:cs="Arial"/>
          <w:sz w:val="22"/>
          <w:szCs w:val="22"/>
        </w:rPr>
        <w:t xml:space="preserve"> contra los intereses de la empresa.</w:t>
      </w:r>
    </w:p>
    <w:p w:rsidR="00673304" w:rsidRPr="000F5168" w:rsidRDefault="00940C3B" w:rsidP="00940C3B">
      <w:pPr>
        <w:spacing w:before="100" w:beforeAutospacing="1" w:after="100" w:afterAutospacing="1"/>
        <w:ind w:left="708"/>
        <w:jc w:val="both"/>
        <w:rPr>
          <w:rFonts w:ascii="Arial" w:hAnsi="Arial" w:cs="Arial"/>
          <w:i/>
          <w:sz w:val="22"/>
          <w:szCs w:val="22"/>
        </w:rPr>
      </w:pPr>
      <w:r>
        <w:rPr>
          <w:rFonts w:ascii="Arial" w:hAnsi="Arial" w:cs="Arial"/>
          <w:i/>
          <w:sz w:val="22"/>
          <w:szCs w:val="22"/>
        </w:rPr>
        <w:t xml:space="preserve">“(…) </w:t>
      </w:r>
      <w:r w:rsidR="00673304" w:rsidRPr="000F5168">
        <w:rPr>
          <w:rFonts w:ascii="Arial" w:hAnsi="Arial" w:cs="Arial"/>
          <w:i/>
          <w:sz w:val="22"/>
          <w:szCs w:val="22"/>
        </w:rPr>
        <w:t>I. En el capítulo V, ESPECIFICACIONES TECNICAS:</w:t>
      </w:r>
    </w:p>
    <w:p w:rsidR="00673304" w:rsidRPr="000F5168" w:rsidRDefault="00673304" w:rsidP="00940C3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a. Numeral 1: Especificaciones Técnicas Central Telefónica: Están solicitando “OPCION UPS”. Favor indicar si requieren que la planta tenga UPS interna y si este costo estuvo considerado dentro del estudio de mercado dado que esto aumenta los costos de la solución.</w:t>
      </w:r>
    </w:p>
    <w:p w:rsidR="00673304" w:rsidRPr="000F5168" w:rsidRDefault="00673304" w:rsidP="00940C3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b. Numeral 1: Especificaciones Técnicas Gateway IP</w:t>
      </w:r>
    </w:p>
    <w:p w:rsidR="00673304" w:rsidRPr="000F5168" w:rsidRDefault="00673304" w:rsidP="00940C3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 xml:space="preserve">Permite conexión directa de (10/100 MBPS) </w:t>
      </w:r>
      <w:proofErr w:type="spellStart"/>
      <w:r w:rsidRPr="000F5168">
        <w:rPr>
          <w:rFonts w:ascii="Arial" w:hAnsi="Arial" w:cs="Arial"/>
          <w:i/>
          <w:sz w:val="22"/>
          <w:szCs w:val="22"/>
        </w:rPr>
        <w:t>ethernet</w:t>
      </w:r>
      <w:proofErr w:type="spellEnd"/>
      <w:r w:rsidRPr="000F5168">
        <w:rPr>
          <w:rFonts w:ascii="Arial" w:hAnsi="Arial" w:cs="Arial"/>
          <w:i/>
          <w:sz w:val="22"/>
          <w:szCs w:val="22"/>
        </w:rPr>
        <w:t xml:space="preserve"> </w:t>
      </w:r>
      <w:proofErr w:type="spellStart"/>
      <w:r w:rsidRPr="000F5168">
        <w:rPr>
          <w:rFonts w:ascii="Arial" w:hAnsi="Arial" w:cs="Arial"/>
          <w:i/>
          <w:sz w:val="22"/>
          <w:szCs w:val="22"/>
        </w:rPr>
        <w:t>LANs</w:t>
      </w:r>
      <w:proofErr w:type="spellEnd"/>
      <w:r w:rsidRPr="000F5168">
        <w:rPr>
          <w:rFonts w:ascii="Arial" w:hAnsi="Arial" w:cs="Arial"/>
          <w:i/>
          <w:sz w:val="22"/>
          <w:szCs w:val="22"/>
        </w:rPr>
        <w:t>. Esto permite que las comunicaciones de voz, fax y datos sean posibles mediante las redes ISDN desde cualquier PC en la red LAN. Solicitamos a la entidad favor aclarar mejor este requerimiento.</w:t>
      </w:r>
      <w:r w:rsidR="00940C3B">
        <w:rPr>
          <w:rFonts w:ascii="Arial" w:hAnsi="Arial" w:cs="Arial"/>
          <w:i/>
          <w:sz w:val="22"/>
          <w:szCs w:val="22"/>
        </w:rPr>
        <w:t xml:space="preserve"> (…)”</w:t>
      </w:r>
    </w:p>
    <w:p w:rsidR="00673304" w:rsidRPr="000F5168" w:rsidRDefault="00673304"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b/>
          <w:sz w:val="22"/>
          <w:szCs w:val="22"/>
        </w:rPr>
        <w:t>RESPUESTA DE LA ENTIDAD:</w:t>
      </w:r>
    </w:p>
    <w:p w:rsidR="00673304" w:rsidRPr="000F5168" w:rsidRDefault="00673304" w:rsidP="000F5168">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se permite manifestar que la presente quedo resuelta con lo manifestado en las respuestas de la observación</w:t>
      </w:r>
      <w:r w:rsidR="00940C3B">
        <w:rPr>
          <w:rFonts w:ascii="Arial" w:hAnsi="Arial" w:cs="Arial"/>
          <w:sz w:val="22"/>
          <w:szCs w:val="22"/>
        </w:rPr>
        <w:t xml:space="preserve"> No. 0</w:t>
      </w:r>
      <w:r w:rsidRPr="000F5168">
        <w:rPr>
          <w:rFonts w:ascii="Arial" w:hAnsi="Arial" w:cs="Arial"/>
          <w:sz w:val="22"/>
          <w:szCs w:val="22"/>
        </w:rPr>
        <w:t>1</w:t>
      </w:r>
      <w:r w:rsidR="00940C3B">
        <w:rPr>
          <w:rFonts w:ascii="Arial" w:hAnsi="Arial" w:cs="Arial"/>
          <w:sz w:val="22"/>
          <w:szCs w:val="22"/>
        </w:rPr>
        <w:t>.</w:t>
      </w:r>
    </w:p>
    <w:p w:rsidR="00673304" w:rsidRPr="000F5168" w:rsidRDefault="00940C3B" w:rsidP="00940C3B">
      <w:pPr>
        <w:ind w:left="708"/>
        <w:jc w:val="both"/>
        <w:rPr>
          <w:rFonts w:ascii="Arial" w:hAnsi="Arial" w:cs="Arial"/>
          <w:i/>
          <w:sz w:val="22"/>
          <w:szCs w:val="22"/>
        </w:rPr>
      </w:pPr>
      <w:r>
        <w:rPr>
          <w:rFonts w:ascii="Arial" w:hAnsi="Arial" w:cs="Arial"/>
          <w:i/>
          <w:sz w:val="22"/>
          <w:szCs w:val="22"/>
        </w:rPr>
        <w:t xml:space="preserve">“(…) </w:t>
      </w:r>
      <w:r w:rsidR="00673304" w:rsidRPr="000F5168">
        <w:rPr>
          <w:rFonts w:ascii="Arial" w:hAnsi="Arial" w:cs="Arial"/>
          <w:i/>
          <w:sz w:val="22"/>
          <w:szCs w:val="22"/>
        </w:rPr>
        <w:t>c. Punto VII PLAN DE CAPACITACIÓN</w:t>
      </w:r>
    </w:p>
    <w:p w:rsidR="00673304" w:rsidRPr="000F5168" w:rsidRDefault="00673304" w:rsidP="00940C3B">
      <w:pPr>
        <w:ind w:left="708"/>
        <w:jc w:val="both"/>
        <w:rPr>
          <w:rFonts w:ascii="Arial" w:hAnsi="Arial" w:cs="Arial"/>
          <w:i/>
          <w:sz w:val="22"/>
          <w:szCs w:val="22"/>
        </w:rPr>
      </w:pPr>
    </w:p>
    <w:p w:rsidR="00CC1502" w:rsidRPr="000F5168" w:rsidRDefault="00673304" w:rsidP="00940C3B">
      <w:pPr>
        <w:pStyle w:val="Prrafodelista"/>
        <w:jc w:val="both"/>
        <w:rPr>
          <w:rFonts w:ascii="Arial" w:hAnsi="Arial" w:cs="Arial"/>
          <w:i/>
          <w:sz w:val="22"/>
          <w:szCs w:val="22"/>
        </w:rPr>
      </w:pPr>
      <w:r w:rsidRPr="000F5168">
        <w:rPr>
          <w:rFonts w:ascii="Arial" w:hAnsi="Arial" w:cs="Arial"/>
          <w:i/>
          <w:sz w:val="22"/>
          <w:szCs w:val="22"/>
        </w:rPr>
        <w:t>Para cada uno de los cursos de capacitación dictados, se debe expedir certificados de asistencia a los funcionarios designados por EMPOCALDAS.</w:t>
      </w:r>
    </w:p>
    <w:p w:rsidR="00673304" w:rsidRPr="000F5168" w:rsidRDefault="00673304" w:rsidP="00940C3B">
      <w:pPr>
        <w:pStyle w:val="Prrafodelista"/>
        <w:jc w:val="both"/>
        <w:rPr>
          <w:rFonts w:ascii="Arial" w:hAnsi="Arial" w:cs="Arial"/>
          <w:sz w:val="22"/>
          <w:szCs w:val="22"/>
        </w:rPr>
      </w:pPr>
    </w:p>
    <w:p w:rsidR="00673304" w:rsidRPr="000F5168" w:rsidRDefault="00673304" w:rsidP="00940C3B">
      <w:pPr>
        <w:pStyle w:val="Prrafodelista"/>
        <w:jc w:val="both"/>
        <w:rPr>
          <w:rFonts w:ascii="Arial" w:hAnsi="Arial" w:cs="Arial"/>
          <w:i/>
          <w:sz w:val="22"/>
          <w:szCs w:val="22"/>
        </w:rPr>
      </w:pPr>
      <w:r w:rsidRPr="000F5168">
        <w:rPr>
          <w:rFonts w:ascii="Arial" w:hAnsi="Arial" w:cs="Arial"/>
          <w:i/>
          <w:sz w:val="22"/>
          <w:szCs w:val="22"/>
        </w:rPr>
        <w:t>Favor indicar si esta capacitación es una certificación del fabricante o es transferencia de conocimientos sobre la solución ofertada, dado que la certificaciones son capacitación de alto costo que no se contemplaron en el estudio de mercado.</w:t>
      </w:r>
      <w:r w:rsidR="00940C3B">
        <w:rPr>
          <w:rFonts w:ascii="Arial" w:hAnsi="Arial" w:cs="Arial"/>
          <w:i/>
          <w:sz w:val="22"/>
          <w:szCs w:val="22"/>
        </w:rPr>
        <w:t xml:space="preserve"> (…)”</w:t>
      </w:r>
    </w:p>
    <w:p w:rsidR="00673304" w:rsidRPr="000F5168" w:rsidRDefault="00673304" w:rsidP="000F5168">
      <w:pPr>
        <w:pStyle w:val="Prrafodelista"/>
        <w:ind w:left="0"/>
        <w:jc w:val="both"/>
        <w:rPr>
          <w:rFonts w:ascii="Arial" w:hAnsi="Arial" w:cs="Arial"/>
          <w:i/>
          <w:sz w:val="22"/>
          <w:szCs w:val="22"/>
        </w:rPr>
      </w:pPr>
    </w:p>
    <w:p w:rsidR="00673304" w:rsidRPr="000F5168" w:rsidRDefault="00673304"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Pr="000F5168">
        <w:rPr>
          <w:rFonts w:ascii="Arial" w:hAnsi="Arial" w:cs="Arial"/>
          <w:sz w:val="22"/>
          <w:szCs w:val="22"/>
          <w:lang w:val="es-CO" w:eastAsia="es-CO"/>
        </w:rPr>
        <w:t> </w:t>
      </w:r>
      <w:r w:rsidRPr="000F5168">
        <w:rPr>
          <w:rFonts w:ascii="Arial" w:hAnsi="Arial" w:cs="Arial"/>
          <w:b/>
          <w:bCs/>
          <w:sz w:val="22"/>
          <w:szCs w:val="22"/>
          <w:lang w:val="es-CO" w:eastAsia="es-CO"/>
        </w:rPr>
        <w:t> </w:t>
      </w:r>
      <w:r w:rsidRPr="000F5168">
        <w:rPr>
          <w:rFonts w:ascii="Arial" w:hAnsi="Arial" w:cs="Arial"/>
          <w:b/>
          <w:sz w:val="22"/>
          <w:szCs w:val="22"/>
        </w:rPr>
        <w:t>RESPUESTA DE LA ENTIDAD:</w:t>
      </w:r>
    </w:p>
    <w:p w:rsidR="00673304" w:rsidRPr="000F5168" w:rsidRDefault="00673304" w:rsidP="000F5168">
      <w:pPr>
        <w:spacing w:before="100" w:beforeAutospacing="1" w:after="100" w:afterAutospacing="1"/>
        <w:jc w:val="both"/>
        <w:rPr>
          <w:rFonts w:ascii="Arial" w:hAnsi="Arial" w:cs="Arial"/>
          <w:sz w:val="22"/>
          <w:szCs w:val="22"/>
        </w:rPr>
      </w:pPr>
      <w:r w:rsidRPr="000F5168">
        <w:rPr>
          <w:rFonts w:ascii="Arial" w:hAnsi="Arial" w:cs="Arial"/>
          <w:sz w:val="22"/>
          <w:szCs w:val="22"/>
        </w:rPr>
        <w:t>Una vez examinado el contenido de la observación la Entidad se permite manifestar que la presente quedo resuelta con lo manifestado en una de las respuestas anteriores.</w:t>
      </w:r>
    </w:p>
    <w:p w:rsidR="00673304" w:rsidRPr="000F5168" w:rsidRDefault="00940C3B" w:rsidP="00940C3B">
      <w:pPr>
        <w:spacing w:before="100" w:beforeAutospacing="1" w:after="100" w:afterAutospacing="1"/>
        <w:ind w:left="708"/>
        <w:jc w:val="both"/>
        <w:rPr>
          <w:rFonts w:ascii="Arial" w:hAnsi="Arial" w:cs="Arial"/>
          <w:i/>
          <w:sz w:val="22"/>
          <w:szCs w:val="22"/>
        </w:rPr>
      </w:pPr>
      <w:r>
        <w:rPr>
          <w:rFonts w:ascii="Arial" w:hAnsi="Arial" w:cs="Arial"/>
          <w:i/>
          <w:sz w:val="22"/>
          <w:szCs w:val="22"/>
        </w:rPr>
        <w:t xml:space="preserve">“(…) </w:t>
      </w:r>
      <w:r w:rsidR="00673304" w:rsidRPr="000F5168">
        <w:rPr>
          <w:rFonts w:ascii="Arial" w:hAnsi="Arial" w:cs="Arial"/>
          <w:i/>
          <w:sz w:val="22"/>
          <w:szCs w:val="22"/>
        </w:rPr>
        <w:t>d. Punto IX GARANTIA, SOPORTE Y MANTENIMIENTO.</w:t>
      </w:r>
    </w:p>
    <w:p w:rsidR="00CD12F2" w:rsidRPr="000F5168" w:rsidRDefault="00673304" w:rsidP="00940C3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t xml:space="preserve">Garantizar la disponibilidad en la ciudad de Manizales de al menos un experto certificado por el fabricante e involucrado en la prestación del servicio para cada uno de los productos ofrecidos. </w:t>
      </w:r>
    </w:p>
    <w:p w:rsidR="00673304" w:rsidRPr="000F5168" w:rsidRDefault="00673304" w:rsidP="00940C3B">
      <w:pPr>
        <w:spacing w:before="100" w:beforeAutospacing="1" w:after="100" w:afterAutospacing="1"/>
        <w:ind w:left="708"/>
        <w:jc w:val="both"/>
        <w:rPr>
          <w:rFonts w:ascii="Arial" w:hAnsi="Arial" w:cs="Arial"/>
          <w:i/>
          <w:sz w:val="22"/>
          <w:szCs w:val="22"/>
        </w:rPr>
      </w:pPr>
      <w:r w:rsidRPr="000F5168">
        <w:rPr>
          <w:rFonts w:ascii="Arial" w:hAnsi="Arial" w:cs="Arial"/>
          <w:i/>
          <w:sz w:val="22"/>
          <w:szCs w:val="22"/>
        </w:rPr>
        <w:lastRenderedPageBreak/>
        <w:t>Solicitamos a la entidad que en este requerimiento se solicite asistencia remota del ingeniero certificado por el fabricante, sin presencia en Manizales, de manera que los costos del soporte no encarezcan el valor de la propuesta.</w:t>
      </w:r>
      <w:r w:rsidR="00940C3B">
        <w:rPr>
          <w:rFonts w:ascii="Arial" w:hAnsi="Arial" w:cs="Arial"/>
          <w:i/>
          <w:sz w:val="22"/>
          <w:szCs w:val="22"/>
        </w:rPr>
        <w:t xml:space="preserve"> (…)”</w:t>
      </w:r>
    </w:p>
    <w:p w:rsidR="004C5C8A" w:rsidRPr="000F5168" w:rsidRDefault="004C5C8A"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0F5168">
        <w:rPr>
          <w:rFonts w:ascii="Arial" w:hAnsi="Arial" w:cs="Arial"/>
          <w:i/>
          <w:sz w:val="22"/>
          <w:szCs w:val="22"/>
          <w:lang w:val="es-CO" w:eastAsia="es-CO"/>
        </w:rPr>
        <w:t>   </w:t>
      </w:r>
      <w:r w:rsidRPr="000F5168">
        <w:rPr>
          <w:rFonts w:ascii="Arial" w:hAnsi="Arial" w:cs="Arial"/>
          <w:sz w:val="22"/>
          <w:szCs w:val="22"/>
          <w:lang w:val="es-CO" w:eastAsia="es-CO"/>
        </w:rPr>
        <w:t> </w:t>
      </w:r>
      <w:r w:rsidRPr="000F5168">
        <w:rPr>
          <w:rFonts w:ascii="Arial" w:hAnsi="Arial" w:cs="Arial"/>
          <w:b/>
          <w:bCs/>
          <w:sz w:val="22"/>
          <w:szCs w:val="22"/>
          <w:lang w:val="es-CO" w:eastAsia="es-CO"/>
        </w:rPr>
        <w:t> </w:t>
      </w:r>
      <w:r w:rsidRPr="000F5168">
        <w:rPr>
          <w:rFonts w:ascii="Arial" w:hAnsi="Arial" w:cs="Arial"/>
          <w:b/>
          <w:sz w:val="22"/>
          <w:szCs w:val="22"/>
        </w:rPr>
        <w:t>RESPUESTA DE LA ENTIDAD:</w:t>
      </w:r>
    </w:p>
    <w:p w:rsidR="00CD12F2" w:rsidRPr="000F5168" w:rsidRDefault="00CD12F2" w:rsidP="000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673304" w:rsidRPr="000F5168" w:rsidRDefault="00CD12F2" w:rsidP="000F5168">
      <w:pPr>
        <w:pStyle w:val="Prrafodelista"/>
        <w:ind w:left="0"/>
        <w:jc w:val="both"/>
        <w:rPr>
          <w:rFonts w:ascii="Arial" w:hAnsi="Arial" w:cs="Arial"/>
          <w:i/>
          <w:sz w:val="22"/>
          <w:szCs w:val="22"/>
        </w:rPr>
      </w:pPr>
      <w:r w:rsidRPr="000F5168">
        <w:rPr>
          <w:rFonts w:ascii="Arial" w:hAnsi="Arial" w:cs="Arial"/>
          <w:sz w:val="22"/>
          <w:szCs w:val="22"/>
        </w:rPr>
        <w:t xml:space="preserve">Una vez examinado el contenido de la observación la Entidad se permite manifestar que la presente quedo resuelta con lo manifestado en las respuestas de la observación </w:t>
      </w:r>
      <w:r w:rsidR="009E29D6">
        <w:rPr>
          <w:rFonts w:ascii="Arial" w:hAnsi="Arial" w:cs="Arial"/>
          <w:sz w:val="22"/>
          <w:szCs w:val="22"/>
        </w:rPr>
        <w:t>No. 0</w:t>
      </w:r>
      <w:r w:rsidRPr="000F5168">
        <w:rPr>
          <w:rFonts w:ascii="Arial" w:hAnsi="Arial" w:cs="Arial"/>
          <w:sz w:val="22"/>
          <w:szCs w:val="22"/>
        </w:rPr>
        <w:t>1</w:t>
      </w:r>
      <w:r w:rsidR="009E29D6">
        <w:rPr>
          <w:rFonts w:ascii="Arial" w:hAnsi="Arial" w:cs="Arial"/>
          <w:sz w:val="22"/>
          <w:szCs w:val="22"/>
        </w:rPr>
        <w:t>.</w:t>
      </w:r>
    </w:p>
    <w:p w:rsidR="003049C3" w:rsidRPr="000F5168" w:rsidRDefault="003049C3" w:rsidP="000F5168">
      <w:pPr>
        <w:pStyle w:val="Prrafodelista"/>
        <w:ind w:left="0"/>
        <w:jc w:val="both"/>
        <w:rPr>
          <w:rFonts w:ascii="Arial" w:hAnsi="Arial" w:cs="Arial"/>
          <w:sz w:val="22"/>
          <w:szCs w:val="22"/>
        </w:rPr>
      </w:pPr>
    </w:p>
    <w:p w:rsidR="00940C3B" w:rsidRPr="00940C3B" w:rsidRDefault="00940C3B" w:rsidP="000F5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F80BC6" w:rsidRPr="000F5168" w:rsidRDefault="00F80BC6" w:rsidP="000F5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940C3B">
        <w:rPr>
          <w:rFonts w:ascii="Arial" w:hAnsi="Arial" w:cs="Arial"/>
          <w:sz w:val="22"/>
          <w:szCs w:val="22"/>
          <w:lang w:val="es-ES"/>
        </w:rPr>
        <w:t xml:space="preserve">La presente se firma en Manizales, Caldas a los </w:t>
      </w:r>
      <w:r w:rsidR="00940C3B">
        <w:rPr>
          <w:rFonts w:ascii="Arial" w:hAnsi="Arial" w:cs="Arial"/>
          <w:sz w:val="22"/>
          <w:szCs w:val="22"/>
          <w:lang w:val="es-ES"/>
        </w:rPr>
        <w:t>veintiséis</w:t>
      </w:r>
      <w:r w:rsidRPr="00940C3B">
        <w:rPr>
          <w:rFonts w:ascii="Arial" w:hAnsi="Arial" w:cs="Arial"/>
          <w:sz w:val="22"/>
          <w:szCs w:val="22"/>
          <w:lang w:val="es-ES"/>
        </w:rPr>
        <w:t xml:space="preserve"> (</w:t>
      </w:r>
      <w:r w:rsidR="00940C3B">
        <w:rPr>
          <w:rFonts w:ascii="Arial" w:hAnsi="Arial" w:cs="Arial"/>
          <w:sz w:val="22"/>
          <w:szCs w:val="22"/>
          <w:lang w:val="es-ES"/>
        </w:rPr>
        <w:t>26)</w:t>
      </w:r>
      <w:r w:rsidRPr="00940C3B">
        <w:rPr>
          <w:rFonts w:ascii="Arial" w:hAnsi="Arial" w:cs="Arial"/>
          <w:sz w:val="22"/>
          <w:szCs w:val="22"/>
          <w:lang w:val="es-ES"/>
        </w:rPr>
        <w:t xml:space="preserve"> días del mes de </w:t>
      </w:r>
      <w:r w:rsidR="009E29D6">
        <w:rPr>
          <w:rFonts w:ascii="Arial" w:hAnsi="Arial" w:cs="Arial"/>
          <w:sz w:val="22"/>
          <w:szCs w:val="22"/>
          <w:lang w:val="es-ES"/>
        </w:rPr>
        <w:t>agosto</w:t>
      </w:r>
      <w:r w:rsidR="00C378C2" w:rsidRPr="00940C3B">
        <w:rPr>
          <w:rFonts w:ascii="Arial" w:hAnsi="Arial" w:cs="Arial"/>
          <w:sz w:val="22"/>
          <w:szCs w:val="22"/>
          <w:lang w:val="es-ES"/>
        </w:rPr>
        <w:t xml:space="preserve"> </w:t>
      </w:r>
      <w:r w:rsidRPr="00940C3B">
        <w:rPr>
          <w:rFonts w:ascii="Arial" w:hAnsi="Arial" w:cs="Arial"/>
          <w:sz w:val="22"/>
          <w:szCs w:val="22"/>
          <w:lang w:val="es-ES"/>
        </w:rPr>
        <w:t>del año dos mil trece (2013).</w:t>
      </w:r>
    </w:p>
    <w:p w:rsidR="00F80BC6" w:rsidRPr="000F5168" w:rsidRDefault="00F80BC6" w:rsidP="000F5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C378C2" w:rsidRPr="000F5168" w:rsidRDefault="00C378C2" w:rsidP="000F5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F80BC6" w:rsidRPr="000F5168" w:rsidRDefault="00F80BC6" w:rsidP="000F5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0F5168">
        <w:rPr>
          <w:rFonts w:ascii="Arial" w:hAnsi="Arial" w:cs="Arial"/>
          <w:sz w:val="22"/>
          <w:szCs w:val="22"/>
          <w:lang w:val="es-ES"/>
        </w:rPr>
        <w:t>Atentamente,</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sectPr w:rsidR="001E09F9" w:rsidRPr="000F5168" w:rsidSect="000F5168">
          <w:footerReference w:type="default" r:id="rId8"/>
          <w:pgSz w:w="12240" w:h="15840"/>
          <w:pgMar w:top="1440" w:right="1080" w:bottom="1440" w:left="1080" w:header="709" w:footer="567" w:gutter="0"/>
          <w:cols w:space="708"/>
          <w:docGrid w:linePitch="360"/>
        </w:sectPr>
      </w:pP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sectPr w:rsidR="001E09F9" w:rsidRPr="000F5168" w:rsidSect="001E09F9">
          <w:type w:val="continuous"/>
          <w:pgSz w:w="12240" w:h="15840"/>
          <w:pgMar w:top="1247" w:right="1077" w:bottom="1247" w:left="1077" w:header="709" w:footer="567" w:gutter="0"/>
          <w:cols w:space="708"/>
          <w:docGrid w:linePitch="360"/>
        </w:sectPr>
      </w:pP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sectPr w:rsidR="001E09F9" w:rsidRPr="000F5168" w:rsidSect="00CD12F2">
          <w:type w:val="continuous"/>
          <w:pgSz w:w="12240" w:h="15840"/>
          <w:pgMar w:top="1247" w:right="1077" w:bottom="1247" w:left="1077" w:header="709" w:footer="567" w:gutter="0"/>
          <w:cols w:space="708"/>
          <w:docGrid w:linePitch="360"/>
        </w:sectPr>
      </w:pPr>
    </w:p>
    <w:p w:rsidR="009E29D6" w:rsidRDefault="009E29D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p>
    <w:p w:rsidR="0034020D" w:rsidRDefault="0034020D"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t>(ORIGINAL FIRMADO)</w:t>
      </w:r>
    </w:p>
    <w:p w:rsidR="003E71D0"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sidRPr="000F5168">
        <w:rPr>
          <w:rFonts w:ascii="Arial" w:hAnsi="Arial" w:cs="Arial"/>
          <w:b/>
          <w:color w:val="auto"/>
          <w:sz w:val="22"/>
          <w:szCs w:val="22"/>
          <w:lang w:val="es-ES"/>
        </w:rPr>
        <w:t xml:space="preserve">JUAN PABLO ALZÁTE ORTEGA                          </w:t>
      </w:r>
    </w:p>
    <w:p w:rsidR="00F80BC6" w:rsidRPr="000F5168" w:rsidRDefault="00F80BC6"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sidRPr="000F5168">
        <w:rPr>
          <w:rFonts w:ascii="Arial" w:hAnsi="Arial" w:cs="Arial"/>
          <w:color w:val="auto"/>
          <w:sz w:val="22"/>
          <w:szCs w:val="22"/>
          <w:lang w:val="es-ES"/>
        </w:rPr>
        <w:t>Gerente</w:t>
      </w:r>
      <w:r w:rsidRPr="000F5168">
        <w:rPr>
          <w:rFonts w:ascii="Arial" w:hAnsi="Arial" w:cs="Arial"/>
          <w:color w:val="auto"/>
          <w:sz w:val="22"/>
          <w:szCs w:val="22"/>
          <w:lang w:val="es-ES"/>
        </w:rPr>
        <w:tab/>
      </w:r>
      <w:r w:rsidRPr="000F5168">
        <w:rPr>
          <w:rFonts w:ascii="Arial" w:hAnsi="Arial" w:cs="Arial"/>
          <w:color w:val="auto"/>
          <w:sz w:val="22"/>
          <w:szCs w:val="22"/>
          <w:lang w:val="es-ES"/>
        </w:rPr>
        <w:tab/>
      </w:r>
      <w:r w:rsidRPr="000F5168">
        <w:rPr>
          <w:rFonts w:ascii="Arial" w:hAnsi="Arial" w:cs="Arial"/>
          <w:color w:val="auto"/>
          <w:sz w:val="22"/>
          <w:szCs w:val="22"/>
          <w:lang w:val="es-ES"/>
        </w:rPr>
        <w:tab/>
        <w:t xml:space="preserve">                                  </w:t>
      </w:r>
    </w:p>
    <w:p w:rsidR="00F80BC6" w:rsidRPr="000F5168" w:rsidRDefault="00F80BC6" w:rsidP="000F5168">
      <w:pPr>
        <w:jc w:val="both"/>
        <w:rPr>
          <w:rFonts w:ascii="Arial" w:hAnsi="Arial" w:cs="Arial"/>
          <w:sz w:val="22"/>
          <w:szCs w:val="22"/>
          <w:lang w:val="es-ES"/>
        </w:rPr>
      </w:pPr>
      <w:r w:rsidRPr="000F5168">
        <w:rPr>
          <w:rFonts w:ascii="Arial" w:hAnsi="Arial" w:cs="Arial"/>
          <w:sz w:val="22"/>
          <w:szCs w:val="22"/>
          <w:lang w:val="es-ES"/>
        </w:rPr>
        <w:t>EMPOCALDAS S.A. E.S.P.</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sidRPr="000F5168">
        <w:rPr>
          <w:rFonts w:ascii="Arial" w:hAnsi="Arial" w:cs="Arial"/>
          <w:color w:val="auto"/>
          <w:sz w:val="22"/>
          <w:szCs w:val="22"/>
          <w:lang w:val="es-ES"/>
        </w:rPr>
        <w:tab/>
      </w:r>
    </w:p>
    <w:p w:rsidR="00FD3445" w:rsidRPr="000F5168" w:rsidRDefault="00FD3445"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p>
    <w:p w:rsidR="00CD12F2" w:rsidRPr="000F5168" w:rsidRDefault="00CD12F2"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bookmarkStart w:id="0" w:name="_GoBack"/>
      <w:bookmarkEnd w:id="0"/>
    </w:p>
    <w:p w:rsidR="009E29D6" w:rsidRDefault="0034020D"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t>(ORIGINAL FIRMADO)</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sidRPr="000F5168">
        <w:rPr>
          <w:rFonts w:ascii="Arial" w:hAnsi="Arial" w:cs="Arial"/>
          <w:b/>
          <w:color w:val="auto"/>
          <w:sz w:val="22"/>
          <w:szCs w:val="22"/>
          <w:lang w:val="es-ES"/>
        </w:rPr>
        <w:t xml:space="preserve">CARLOS ANDRÉS MARQUEZ MEJIA </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sidRPr="000F5168">
        <w:rPr>
          <w:rFonts w:ascii="Arial" w:hAnsi="Arial" w:cs="Arial"/>
          <w:color w:val="auto"/>
          <w:sz w:val="22"/>
          <w:szCs w:val="22"/>
          <w:lang w:val="es-ES"/>
        </w:rPr>
        <w:t>Jefe Sección Sistemas</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sidRPr="000F5168">
        <w:rPr>
          <w:rFonts w:ascii="Arial" w:hAnsi="Arial" w:cs="Arial"/>
          <w:color w:val="auto"/>
          <w:sz w:val="22"/>
          <w:szCs w:val="22"/>
          <w:lang w:val="es-ES"/>
        </w:rPr>
        <w:t>EMPOCALDAS S.A. E.S.P.</w:t>
      </w:r>
    </w:p>
    <w:p w:rsidR="001E09F9" w:rsidRPr="000F5168" w:rsidRDefault="001E09F9"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sectPr w:rsidR="001E09F9" w:rsidRPr="000F5168" w:rsidSect="00CD12F2">
          <w:type w:val="continuous"/>
          <w:pgSz w:w="12240" w:h="15840"/>
          <w:pgMar w:top="720" w:right="720" w:bottom="720" w:left="720" w:header="709" w:footer="567" w:gutter="0"/>
          <w:cols w:space="708"/>
          <w:docGrid w:linePitch="360"/>
        </w:sectPr>
      </w:pPr>
    </w:p>
    <w:p w:rsidR="00CD12F2" w:rsidRPr="000F5168" w:rsidRDefault="003E71D0"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sidRPr="000F5168">
        <w:rPr>
          <w:rFonts w:ascii="Arial" w:hAnsi="Arial" w:cs="Arial"/>
          <w:color w:val="auto"/>
          <w:sz w:val="22"/>
          <w:szCs w:val="22"/>
          <w:lang w:val="es-ES"/>
        </w:rPr>
        <w:lastRenderedPageBreak/>
        <w:t xml:space="preserve">         </w:t>
      </w:r>
    </w:p>
    <w:p w:rsidR="00CD12F2" w:rsidRPr="000F5168" w:rsidRDefault="00CD12F2"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p>
    <w:p w:rsidR="003E71D0" w:rsidRPr="000F5168" w:rsidRDefault="003E71D0" w:rsidP="000F5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sidRPr="000F5168">
        <w:rPr>
          <w:rFonts w:ascii="Arial" w:hAnsi="Arial" w:cs="Arial"/>
          <w:color w:val="auto"/>
          <w:sz w:val="22"/>
          <w:szCs w:val="22"/>
          <w:lang w:val="es-ES"/>
        </w:rPr>
        <w:t xml:space="preserve">                      </w:t>
      </w:r>
    </w:p>
    <w:p w:rsidR="00F80BC6" w:rsidRPr="000F5168" w:rsidRDefault="00F80BC6" w:rsidP="000F5168">
      <w:pPr>
        <w:jc w:val="both"/>
        <w:rPr>
          <w:rFonts w:ascii="Arial" w:hAnsi="Arial" w:cs="Arial"/>
          <w:sz w:val="22"/>
          <w:szCs w:val="22"/>
          <w:lang w:val="es-ES"/>
        </w:rPr>
      </w:pPr>
    </w:p>
    <w:p w:rsidR="00DD7733" w:rsidRPr="000F5168" w:rsidRDefault="00DD7733" w:rsidP="000F5168">
      <w:pPr>
        <w:jc w:val="both"/>
        <w:rPr>
          <w:rFonts w:ascii="Arial" w:hAnsi="Arial" w:cs="Arial"/>
          <w:sz w:val="22"/>
          <w:szCs w:val="22"/>
          <w:lang w:val="es-ES"/>
        </w:rPr>
        <w:sectPr w:rsidR="00DD7733" w:rsidRPr="000F5168" w:rsidSect="00CD12F2">
          <w:type w:val="continuous"/>
          <w:pgSz w:w="12240" w:h="15840"/>
          <w:pgMar w:top="1247" w:right="1077" w:bottom="1247" w:left="1077" w:header="709" w:footer="567" w:gutter="0"/>
          <w:cols w:space="708"/>
          <w:docGrid w:linePitch="360"/>
        </w:sectPr>
      </w:pPr>
    </w:p>
    <w:p w:rsidR="00F80BC6" w:rsidRPr="009E29D6" w:rsidRDefault="00F80BC6" w:rsidP="000F5168">
      <w:pPr>
        <w:jc w:val="both"/>
        <w:rPr>
          <w:rFonts w:ascii="Amienne" w:hAnsi="Amienne" w:cs="Arial"/>
          <w:b/>
          <w:sz w:val="22"/>
          <w:szCs w:val="22"/>
        </w:rPr>
      </w:pPr>
      <w:r w:rsidRPr="009E29D6">
        <w:rPr>
          <w:rFonts w:ascii="Amienne" w:hAnsi="Amienne" w:cs="Arial"/>
          <w:sz w:val="22"/>
          <w:szCs w:val="22"/>
          <w:lang w:val="es-ES"/>
        </w:rPr>
        <w:lastRenderedPageBreak/>
        <w:t>K.S.L.C.</w:t>
      </w:r>
    </w:p>
    <w:p w:rsidR="00F80BC6" w:rsidRPr="000F5168" w:rsidRDefault="00F80BC6" w:rsidP="000F5168">
      <w:pPr>
        <w:jc w:val="both"/>
        <w:rPr>
          <w:rFonts w:ascii="Arial" w:hAnsi="Arial" w:cs="Arial"/>
          <w:sz w:val="22"/>
          <w:szCs w:val="22"/>
          <w:lang w:val="es-ES"/>
        </w:rPr>
      </w:pPr>
    </w:p>
    <w:p w:rsidR="001E09F9" w:rsidRPr="000F5168" w:rsidRDefault="001E09F9" w:rsidP="000F5168">
      <w:pPr>
        <w:jc w:val="both"/>
        <w:rPr>
          <w:rFonts w:ascii="Arial" w:hAnsi="Arial" w:cs="Arial"/>
          <w:sz w:val="22"/>
          <w:szCs w:val="22"/>
          <w:lang w:val="es-ES"/>
        </w:rPr>
        <w:sectPr w:rsidR="001E09F9" w:rsidRPr="000F5168" w:rsidSect="00CD12F2">
          <w:type w:val="continuous"/>
          <w:pgSz w:w="12240" w:h="15840"/>
          <w:pgMar w:top="1247" w:right="1077" w:bottom="1247" w:left="1077" w:header="709" w:footer="567" w:gutter="0"/>
          <w:cols w:space="708"/>
          <w:docGrid w:linePitch="360"/>
        </w:sectPr>
      </w:pPr>
    </w:p>
    <w:p w:rsidR="00F80BC6" w:rsidRPr="000F5168" w:rsidRDefault="00F80BC6" w:rsidP="000F5168">
      <w:pPr>
        <w:jc w:val="both"/>
        <w:rPr>
          <w:rFonts w:ascii="Arial" w:hAnsi="Arial" w:cs="Arial"/>
          <w:sz w:val="22"/>
          <w:szCs w:val="22"/>
          <w:lang w:val="es-ES"/>
        </w:rPr>
      </w:pPr>
    </w:p>
    <w:p w:rsidR="00CD12F2" w:rsidRPr="000F5168" w:rsidRDefault="00CD12F2" w:rsidP="000F5168">
      <w:pPr>
        <w:rPr>
          <w:rFonts w:ascii="Arial" w:hAnsi="Arial" w:cs="Arial"/>
          <w:sz w:val="22"/>
          <w:szCs w:val="22"/>
        </w:rPr>
        <w:sectPr w:rsidR="00CD12F2" w:rsidRPr="000F5168" w:rsidSect="00CD12F2">
          <w:type w:val="continuous"/>
          <w:pgSz w:w="12240" w:h="15840"/>
          <w:pgMar w:top="1247" w:right="1077" w:bottom="1247" w:left="1077" w:header="709" w:footer="567" w:gutter="0"/>
          <w:cols w:space="708"/>
          <w:docGrid w:linePitch="360"/>
        </w:sectPr>
      </w:pPr>
    </w:p>
    <w:p w:rsidR="00BB2D48" w:rsidRPr="000F5168" w:rsidRDefault="00BB2D48" w:rsidP="000F5168">
      <w:pPr>
        <w:rPr>
          <w:rFonts w:ascii="Arial" w:hAnsi="Arial" w:cs="Arial"/>
          <w:sz w:val="22"/>
          <w:szCs w:val="22"/>
        </w:rPr>
      </w:pPr>
    </w:p>
    <w:sectPr w:rsidR="00BB2D48" w:rsidRPr="000F5168" w:rsidSect="00CD12F2">
      <w:type w:val="continuous"/>
      <w:pgSz w:w="12240" w:h="15840"/>
      <w:pgMar w:top="1247" w:right="1077" w:bottom="1247"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D1" w:rsidRDefault="00B52BD1" w:rsidP="00CC5216">
      <w:r>
        <w:separator/>
      </w:r>
    </w:p>
  </w:endnote>
  <w:endnote w:type="continuationSeparator" w:id="0">
    <w:p w:rsidR="00B52BD1" w:rsidRDefault="00B52BD1" w:rsidP="00CC5216">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rPr>
      <w:id w:val="23385556"/>
      <w:docPartObj>
        <w:docPartGallery w:val="Page Numbers (Bottom of Page)"/>
        <w:docPartUnique/>
      </w:docPartObj>
    </w:sdtPr>
    <w:sdtContent>
      <w:sdt>
        <w:sdtPr>
          <w:rPr>
            <w:rFonts w:ascii="Candara" w:hAnsi="Candara"/>
          </w:rPr>
          <w:id w:val="23385557"/>
          <w:docPartObj>
            <w:docPartGallery w:val="Page Numbers (Top of Page)"/>
            <w:docPartUnique/>
          </w:docPartObj>
        </w:sdtPr>
        <w:sdtContent>
          <w:p w:rsidR="00925ECB" w:rsidRPr="00243CFB" w:rsidRDefault="00925ECB">
            <w:pPr>
              <w:pStyle w:val="Piedepgina"/>
              <w:jc w:val="right"/>
              <w:rPr>
                <w:rFonts w:ascii="Candara" w:hAnsi="Candara"/>
              </w:rPr>
            </w:pPr>
            <w:r w:rsidRPr="00243CFB">
              <w:rPr>
                <w:rFonts w:ascii="Candara" w:hAnsi="Candara"/>
              </w:rPr>
              <w:t xml:space="preserve">Página </w:t>
            </w:r>
            <w:r w:rsidRPr="00243CFB">
              <w:rPr>
                <w:rFonts w:ascii="Candara" w:hAnsi="Candara"/>
                <w:b/>
                <w:sz w:val="24"/>
                <w:szCs w:val="24"/>
              </w:rPr>
              <w:fldChar w:fldCharType="begin"/>
            </w:r>
            <w:r w:rsidRPr="00243CFB">
              <w:rPr>
                <w:rFonts w:ascii="Candara" w:hAnsi="Candara"/>
                <w:b/>
              </w:rPr>
              <w:instrText>PAGE</w:instrText>
            </w:r>
            <w:r w:rsidRPr="00243CFB">
              <w:rPr>
                <w:rFonts w:ascii="Candara" w:hAnsi="Candara"/>
                <w:b/>
                <w:sz w:val="24"/>
                <w:szCs w:val="24"/>
              </w:rPr>
              <w:fldChar w:fldCharType="separate"/>
            </w:r>
            <w:r w:rsidR="0034020D">
              <w:rPr>
                <w:rFonts w:ascii="Candara" w:hAnsi="Candara"/>
                <w:b/>
                <w:noProof/>
              </w:rPr>
              <w:t>1</w:t>
            </w:r>
            <w:r w:rsidRPr="00243CFB">
              <w:rPr>
                <w:rFonts w:ascii="Candara" w:hAnsi="Candara"/>
                <w:b/>
                <w:sz w:val="24"/>
                <w:szCs w:val="24"/>
              </w:rPr>
              <w:fldChar w:fldCharType="end"/>
            </w:r>
            <w:r w:rsidRPr="00243CFB">
              <w:rPr>
                <w:rFonts w:ascii="Candara" w:hAnsi="Candara"/>
              </w:rPr>
              <w:t xml:space="preserve"> de </w:t>
            </w:r>
            <w:r w:rsidRPr="00243CFB">
              <w:rPr>
                <w:rFonts w:ascii="Candara" w:hAnsi="Candara"/>
                <w:b/>
                <w:sz w:val="24"/>
                <w:szCs w:val="24"/>
              </w:rPr>
              <w:fldChar w:fldCharType="begin"/>
            </w:r>
            <w:r w:rsidRPr="00243CFB">
              <w:rPr>
                <w:rFonts w:ascii="Candara" w:hAnsi="Candara"/>
                <w:b/>
              </w:rPr>
              <w:instrText>NUMPAGES</w:instrText>
            </w:r>
            <w:r w:rsidRPr="00243CFB">
              <w:rPr>
                <w:rFonts w:ascii="Candara" w:hAnsi="Candara"/>
                <w:b/>
                <w:sz w:val="24"/>
                <w:szCs w:val="24"/>
              </w:rPr>
              <w:fldChar w:fldCharType="separate"/>
            </w:r>
            <w:r w:rsidR="0034020D">
              <w:rPr>
                <w:rFonts w:ascii="Candara" w:hAnsi="Candara"/>
                <w:b/>
                <w:noProof/>
              </w:rPr>
              <w:t>8</w:t>
            </w:r>
            <w:r w:rsidRPr="00243CFB">
              <w:rPr>
                <w:rFonts w:ascii="Candara" w:hAnsi="Candara"/>
                <w:b/>
                <w:sz w:val="24"/>
                <w:szCs w:val="24"/>
              </w:rPr>
              <w:fldChar w:fldCharType="end"/>
            </w:r>
          </w:p>
        </w:sdtContent>
      </w:sdt>
    </w:sdtContent>
  </w:sdt>
  <w:p w:rsidR="00925ECB" w:rsidRPr="00243CFB" w:rsidRDefault="00925ECB">
    <w:pPr>
      <w:pStyle w:val="Piedepgina"/>
      <w:rPr>
        <w:rFonts w:ascii="Candara" w:hAnsi="Candar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D1" w:rsidRDefault="00B52BD1" w:rsidP="00CC5216">
      <w:r>
        <w:separator/>
      </w:r>
    </w:p>
  </w:footnote>
  <w:footnote w:type="continuationSeparator" w:id="0">
    <w:p w:rsidR="00B52BD1" w:rsidRDefault="00B52BD1" w:rsidP="00CC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272912"/>
    <w:multiLevelType w:val="hybridMultilevel"/>
    <w:tmpl w:val="5F907C06"/>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tabs>
          <w:tab w:val="num" w:pos="360"/>
        </w:tabs>
        <w:ind w:left="360" w:hanging="360"/>
      </w:pPr>
      <w:rPr>
        <w:rFonts w:ascii="Symbol" w:hAnsi="Symbol" w:hint="default"/>
      </w:rPr>
    </w:lvl>
    <w:lvl w:ilvl="2" w:tplc="7C543374">
      <w:start w:val="1"/>
      <w:numFmt w:val="decimal"/>
      <w:lvlText w:val="%3."/>
      <w:lvlJc w:val="left"/>
      <w:pPr>
        <w:tabs>
          <w:tab w:val="num" w:pos="644"/>
        </w:tabs>
        <w:ind w:left="644" w:hanging="360"/>
      </w:pPr>
      <w:rPr>
        <w:rFonts w:ascii="Arial" w:eastAsia="Times New Roman" w:hAnsi="Arial" w:cs="Arial"/>
      </w:r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29F31578"/>
    <w:multiLevelType w:val="multilevel"/>
    <w:tmpl w:val="B74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12B16"/>
    <w:multiLevelType w:val="multilevel"/>
    <w:tmpl w:val="4BA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86DD1"/>
    <w:multiLevelType w:val="hybridMultilevel"/>
    <w:tmpl w:val="373C6A6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nsid w:val="3E78436F"/>
    <w:multiLevelType w:val="hybridMultilevel"/>
    <w:tmpl w:val="67C8D5C4"/>
    <w:lvl w:ilvl="0" w:tplc="FAF4F480">
      <w:start w:val="6"/>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F28346C"/>
    <w:multiLevelType w:val="hybridMultilevel"/>
    <w:tmpl w:val="9BA6B4A2"/>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C2D20E1"/>
    <w:multiLevelType w:val="multilevel"/>
    <w:tmpl w:val="0CB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EF0C01"/>
    <w:multiLevelType w:val="hybridMultilevel"/>
    <w:tmpl w:val="540E28E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ED3FF0"/>
    <w:multiLevelType w:val="hybridMultilevel"/>
    <w:tmpl w:val="81367920"/>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tabs>
          <w:tab w:val="num" w:pos="360"/>
        </w:tabs>
        <w:ind w:left="360" w:hanging="360"/>
      </w:pPr>
      <w:rPr>
        <w:rFonts w:ascii="Symbol" w:hAnsi="Symbol" w:hint="default"/>
      </w:rPr>
    </w:lvl>
    <w:lvl w:ilvl="2" w:tplc="24FAD2D2">
      <w:start w:val="1"/>
      <w:numFmt w:val="decimal"/>
      <w:lvlText w:val="%3."/>
      <w:lvlJc w:val="left"/>
      <w:pPr>
        <w:tabs>
          <w:tab w:val="num" w:pos="2160"/>
        </w:tabs>
        <w:ind w:left="2160" w:hanging="360"/>
      </w:pPr>
      <w:rPr>
        <w:rFonts w:ascii="Arial" w:eastAsia="Times New Roman" w:hAnsi="Arial" w:cs="Arial"/>
      </w:r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3">
    <w:nsid w:val="69663EA4"/>
    <w:multiLevelType w:val="hybridMultilevel"/>
    <w:tmpl w:val="F31294D8"/>
    <w:lvl w:ilvl="0" w:tplc="656C80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EAF77FD"/>
    <w:multiLevelType w:val="hybridMultilevel"/>
    <w:tmpl w:val="396AFBA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5A251B"/>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9"/>
  </w:num>
  <w:num w:numId="3">
    <w:abstractNumId w:val="14"/>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15"/>
  </w:num>
  <w:num w:numId="10">
    <w:abstractNumId w:val="12"/>
  </w:num>
  <w:num w:numId="11">
    <w:abstractNumId w:val="4"/>
  </w:num>
  <w:num w:numId="12">
    <w:abstractNumId w:val="6"/>
  </w:num>
  <w:num w:numId="13">
    <w:abstractNumId w:val="13"/>
  </w:num>
  <w:num w:numId="14">
    <w:abstractNumId w:val="2"/>
  </w:num>
  <w:num w:numId="15">
    <w:abstractNumId w:val="7"/>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80BC6"/>
    <w:rsid w:val="00012ECE"/>
    <w:rsid w:val="00022360"/>
    <w:rsid w:val="0006543A"/>
    <w:rsid w:val="00090AF9"/>
    <w:rsid w:val="000B2A16"/>
    <w:rsid w:val="000C14AE"/>
    <w:rsid w:val="000C29D2"/>
    <w:rsid w:val="000C46AD"/>
    <w:rsid w:val="000D7EB2"/>
    <w:rsid w:val="000E235E"/>
    <w:rsid w:val="000F5168"/>
    <w:rsid w:val="00106595"/>
    <w:rsid w:val="001571B0"/>
    <w:rsid w:val="00161AB2"/>
    <w:rsid w:val="00170ED0"/>
    <w:rsid w:val="00171C60"/>
    <w:rsid w:val="001A76EF"/>
    <w:rsid w:val="001B011B"/>
    <w:rsid w:val="001B2FEF"/>
    <w:rsid w:val="001B5421"/>
    <w:rsid w:val="001B6FFA"/>
    <w:rsid w:val="001D011B"/>
    <w:rsid w:val="001E09F9"/>
    <w:rsid w:val="002130AD"/>
    <w:rsid w:val="00215807"/>
    <w:rsid w:val="00221724"/>
    <w:rsid w:val="0022235B"/>
    <w:rsid w:val="00227B36"/>
    <w:rsid w:val="002344C5"/>
    <w:rsid w:val="002351C0"/>
    <w:rsid w:val="00242716"/>
    <w:rsid w:val="002A0865"/>
    <w:rsid w:val="002D6345"/>
    <w:rsid w:val="002E05FD"/>
    <w:rsid w:val="002F4741"/>
    <w:rsid w:val="003049C3"/>
    <w:rsid w:val="003248C4"/>
    <w:rsid w:val="00327E9D"/>
    <w:rsid w:val="0034020D"/>
    <w:rsid w:val="00340E4D"/>
    <w:rsid w:val="003525A4"/>
    <w:rsid w:val="003559B8"/>
    <w:rsid w:val="00364FBE"/>
    <w:rsid w:val="00370C75"/>
    <w:rsid w:val="00386385"/>
    <w:rsid w:val="00396112"/>
    <w:rsid w:val="00396AE4"/>
    <w:rsid w:val="003979DB"/>
    <w:rsid w:val="003C3277"/>
    <w:rsid w:val="003E26FF"/>
    <w:rsid w:val="003E71D0"/>
    <w:rsid w:val="003F2EE1"/>
    <w:rsid w:val="003F4C9A"/>
    <w:rsid w:val="00407496"/>
    <w:rsid w:val="00424229"/>
    <w:rsid w:val="00437541"/>
    <w:rsid w:val="00437679"/>
    <w:rsid w:val="0046395C"/>
    <w:rsid w:val="00471B3F"/>
    <w:rsid w:val="0048008D"/>
    <w:rsid w:val="00487268"/>
    <w:rsid w:val="004A75DA"/>
    <w:rsid w:val="004B3339"/>
    <w:rsid w:val="004C5C8A"/>
    <w:rsid w:val="004D037D"/>
    <w:rsid w:val="004E129C"/>
    <w:rsid w:val="004E6A10"/>
    <w:rsid w:val="005068CE"/>
    <w:rsid w:val="005116BA"/>
    <w:rsid w:val="00536689"/>
    <w:rsid w:val="00562C8D"/>
    <w:rsid w:val="00563E19"/>
    <w:rsid w:val="00597B98"/>
    <w:rsid w:val="005C3B63"/>
    <w:rsid w:val="005C5ABB"/>
    <w:rsid w:val="00600F5C"/>
    <w:rsid w:val="006138E5"/>
    <w:rsid w:val="006277AA"/>
    <w:rsid w:val="00627A3C"/>
    <w:rsid w:val="00630E86"/>
    <w:rsid w:val="00647E84"/>
    <w:rsid w:val="00650E44"/>
    <w:rsid w:val="00673304"/>
    <w:rsid w:val="006744D3"/>
    <w:rsid w:val="00680A1E"/>
    <w:rsid w:val="00682C80"/>
    <w:rsid w:val="006872BA"/>
    <w:rsid w:val="006D22A8"/>
    <w:rsid w:val="006D4501"/>
    <w:rsid w:val="006E009C"/>
    <w:rsid w:val="006E3ADA"/>
    <w:rsid w:val="00706A4A"/>
    <w:rsid w:val="00707F14"/>
    <w:rsid w:val="0071009E"/>
    <w:rsid w:val="007230BE"/>
    <w:rsid w:val="0077515D"/>
    <w:rsid w:val="007C7D6A"/>
    <w:rsid w:val="007E0B62"/>
    <w:rsid w:val="007E6718"/>
    <w:rsid w:val="007F6DD7"/>
    <w:rsid w:val="007F6F0B"/>
    <w:rsid w:val="008139B3"/>
    <w:rsid w:val="0081652C"/>
    <w:rsid w:val="00817E71"/>
    <w:rsid w:val="008709E5"/>
    <w:rsid w:val="0088109D"/>
    <w:rsid w:val="00883E9D"/>
    <w:rsid w:val="00887957"/>
    <w:rsid w:val="008A4648"/>
    <w:rsid w:val="008B06FA"/>
    <w:rsid w:val="008F4A72"/>
    <w:rsid w:val="008F4E24"/>
    <w:rsid w:val="008F592B"/>
    <w:rsid w:val="00911421"/>
    <w:rsid w:val="00912AF1"/>
    <w:rsid w:val="00921CB4"/>
    <w:rsid w:val="00925ECB"/>
    <w:rsid w:val="00936C26"/>
    <w:rsid w:val="00940C3B"/>
    <w:rsid w:val="00950EF5"/>
    <w:rsid w:val="00962E43"/>
    <w:rsid w:val="00972B30"/>
    <w:rsid w:val="00977540"/>
    <w:rsid w:val="00977881"/>
    <w:rsid w:val="0098192F"/>
    <w:rsid w:val="00987326"/>
    <w:rsid w:val="009A685E"/>
    <w:rsid w:val="009B1989"/>
    <w:rsid w:val="009C666C"/>
    <w:rsid w:val="009C6763"/>
    <w:rsid w:val="009E29D6"/>
    <w:rsid w:val="00A35CF6"/>
    <w:rsid w:val="00A65521"/>
    <w:rsid w:val="00A81A44"/>
    <w:rsid w:val="00A92E46"/>
    <w:rsid w:val="00AB0523"/>
    <w:rsid w:val="00AB166B"/>
    <w:rsid w:val="00AC6220"/>
    <w:rsid w:val="00AD683C"/>
    <w:rsid w:val="00AE501E"/>
    <w:rsid w:val="00AF0404"/>
    <w:rsid w:val="00B03D86"/>
    <w:rsid w:val="00B04A24"/>
    <w:rsid w:val="00B1166C"/>
    <w:rsid w:val="00B41C58"/>
    <w:rsid w:val="00B443AE"/>
    <w:rsid w:val="00B4450D"/>
    <w:rsid w:val="00B52BD1"/>
    <w:rsid w:val="00B6050A"/>
    <w:rsid w:val="00B652E8"/>
    <w:rsid w:val="00B8297A"/>
    <w:rsid w:val="00BB2D48"/>
    <w:rsid w:val="00BB7B90"/>
    <w:rsid w:val="00BC4575"/>
    <w:rsid w:val="00BE0691"/>
    <w:rsid w:val="00BF16B1"/>
    <w:rsid w:val="00BF2AF5"/>
    <w:rsid w:val="00C378C2"/>
    <w:rsid w:val="00C515DA"/>
    <w:rsid w:val="00C828DC"/>
    <w:rsid w:val="00CA5B85"/>
    <w:rsid w:val="00CB410B"/>
    <w:rsid w:val="00CB6935"/>
    <w:rsid w:val="00CC1502"/>
    <w:rsid w:val="00CC5216"/>
    <w:rsid w:val="00CC6A64"/>
    <w:rsid w:val="00CD12F2"/>
    <w:rsid w:val="00CD4C42"/>
    <w:rsid w:val="00CF2156"/>
    <w:rsid w:val="00D02363"/>
    <w:rsid w:val="00D02AD9"/>
    <w:rsid w:val="00D042CF"/>
    <w:rsid w:val="00D33D12"/>
    <w:rsid w:val="00D34BE9"/>
    <w:rsid w:val="00D54F87"/>
    <w:rsid w:val="00D77581"/>
    <w:rsid w:val="00D810B2"/>
    <w:rsid w:val="00D86E7F"/>
    <w:rsid w:val="00D92020"/>
    <w:rsid w:val="00DB103A"/>
    <w:rsid w:val="00DB7DB2"/>
    <w:rsid w:val="00DD7733"/>
    <w:rsid w:val="00DE02DF"/>
    <w:rsid w:val="00DE4E6E"/>
    <w:rsid w:val="00E04D1F"/>
    <w:rsid w:val="00E12DCD"/>
    <w:rsid w:val="00E2700C"/>
    <w:rsid w:val="00E3779E"/>
    <w:rsid w:val="00E6783E"/>
    <w:rsid w:val="00E74D86"/>
    <w:rsid w:val="00EA7B2B"/>
    <w:rsid w:val="00EC70EA"/>
    <w:rsid w:val="00EE1F32"/>
    <w:rsid w:val="00EF39C6"/>
    <w:rsid w:val="00F10B15"/>
    <w:rsid w:val="00F45684"/>
    <w:rsid w:val="00F66972"/>
    <w:rsid w:val="00F70DCD"/>
    <w:rsid w:val="00F74A95"/>
    <w:rsid w:val="00F80BC6"/>
    <w:rsid w:val="00F822DE"/>
    <w:rsid w:val="00F85910"/>
    <w:rsid w:val="00F93092"/>
    <w:rsid w:val="00F9753F"/>
    <w:rsid w:val="00FA7336"/>
    <w:rsid w:val="00FB5761"/>
    <w:rsid w:val="00FD1284"/>
    <w:rsid w:val="00FD2FCF"/>
    <w:rsid w:val="00FD3445"/>
    <w:rsid w:val="00FF4D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AE"/>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link w:val="Ttulo3Car"/>
    <w:uiPriority w:val="9"/>
    <w:qFormat/>
    <w:rsid w:val="00DB103A"/>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BC6"/>
    <w:pPr>
      <w:ind w:left="708"/>
    </w:pPr>
  </w:style>
  <w:style w:type="paragraph" w:customStyle="1" w:styleId="DefaultText">
    <w:name w:val="Default Text"/>
    <w:basedOn w:val="Normal"/>
    <w:rsid w:val="00F80BC6"/>
    <w:pPr>
      <w:suppressAutoHyphens/>
    </w:pPr>
    <w:rPr>
      <w:color w:val="000000"/>
      <w:lang w:val="en-US" w:eastAsia="ar-SA"/>
    </w:rPr>
  </w:style>
  <w:style w:type="paragraph" w:customStyle="1" w:styleId="JUSTIFICADO">
    <w:name w:val="JUSTIFICADO"/>
    <w:rsid w:val="00F80BC6"/>
    <w:pPr>
      <w:widowControl w:val="0"/>
      <w:spacing w:after="0" w:line="240" w:lineRule="auto"/>
      <w:jc w:val="both"/>
    </w:pPr>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F80BC6"/>
    <w:pPr>
      <w:tabs>
        <w:tab w:val="center" w:pos="4419"/>
        <w:tab w:val="right" w:pos="8838"/>
      </w:tabs>
    </w:pPr>
  </w:style>
  <w:style w:type="character" w:customStyle="1" w:styleId="PiedepginaCar">
    <w:name w:val="Pie de página Car"/>
    <w:basedOn w:val="Fuentedeprrafopredeter"/>
    <w:link w:val="Piedepgina"/>
    <w:uiPriority w:val="99"/>
    <w:rsid w:val="00F80BC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24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229"/>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AD683C"/>
    <w:rPr>
      <w:color w:val="0000FF" w:themeColor="hyperlink"/>
      <w:u w:val="single"/>
    </w:rPr>
  </w:style>
  <w:style w:type="character" w:customStyle="1" w:styleId="Ttulo3Car">
    <w:name w:val="Título 3 Car"/>
    <w:basedOn w:val="Fuentedeprrafopredeter"/>
    <w:link w:val="Ttulo3"/>
    <w:uiPriority w:val="9"/>
    <w:rsid w:val="00DB103A"/>
    <w:rPr>
      <w:rFonts w:ascii="Times New Roman" w:eastAsia="Times New Roman" w:hAnsi="Times New Roman" w:cs="Times New Roman"/>
      <w:b/>
      <w:bCs/>
      <w:sz w:val="27"/>
      <w:szCs w:val="27"/>
      <w:lang w:eastAsia="es-CO"/>
    </w:rPr>
  </w:style>
  <w:style w:type="paragraph" w:customStyle="1" w:styleId="Default">
    <w:name w:val="Default"/>
    <w:rsid w:val="00227B3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9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79603">
      <w:bodyDiv w:val="1"/>
      <w:marLeft w:val="0"/>
      <w:marRight w:val="0"/>
      <w:marTop w:val="0"/>
      <w:marBottom w:val="0"/>
      <w:divBdr>
        <w:top w:val="none" w:sz="0" w:space="0" w:color="auto"/>
        <w:left w:val="none" w:sz="0" w:space="0" w:color="auto"/>
        <w:bottom w:val="none" w:sz="0" w:space="0" w:color="auto"/>
        <w:right w:val="none" w:sz="0" w:space="0" w:color="auto"/>
      </w:divBdr>
    </w:div>
    <w:div w:id="200869282">
      <w:bodyDiv w:val="1"/>
      <w:marLeft w:val="0"/>
      <w:marRight w:val="0"/>
      <w:marTop w:val="0"/>
      <w:marBottom w:val="0"/>
      <w:divBdr>
        <w:top w:val="none" w:sz="0" w:space="0" w:color="auto"/>
        <w:left w:val="none" w:sz="0" w:space="0" w:color="auto"/>
        <w:bottom w:val="none" w:sz="0" w:space="0" w:color="auto"/>
        <w:right w:val="none" w:sz="0" w:space="0" w:color="auto"/>
      </w:divBdr>
    </w:div>
    <w:div w:id="291643873">
      <w:bodyDiv w:val="1"/>
      <w:marLeft w:val="0"/>
      <w:marRight w:val="0"/>
      <w:marTop w:val="0"/>
      <w:marBottom w:val="0"/>
      <w:divBdr>
        <w:top w:val="none" w:sz="0" w:space="0" w:color="auto"/>
        <w:left w:val="none" w:sz="0" w:space="0" w:color="auto"/>
        <w:bottom w:val="none" w:sz="0" w:space="0" w:color="auto"/>
        <w:right w:val="none" w:sz="0" w:space="0" w:color="auto"/>
      </w:divBdr>
    </w:div>
    <w:div w:id="69030304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8">
          <w:marLeft w:val="0"/>
          <w:marRight w:val="0"/>
          <w:marTop w:val="0"/>
          <w:marBottom w:val="0"/>
          <w:divBdr>
            <w:top w:val="none" w:sz="0" w:space="0" w:color="auto"/>
            <w:left w:val="none" w:sz="0" w:space="0" w:color="auto"/>
            <w:bottom w:val="none" w:sz="0" w:space="0" w:color="auto"/>
            <w:right w:val="none" w:sz="0" w:space="0" w:color="auto"/>
          </w:divBdr>
        </w:div>
        <w:div w:id="1161433519">
          <w:marLeft w:val="0"/>
          <w:marRight w:val="0"/>
          <w:marTop w:val="0"/>
          <w:marBottom w:val="0"/>
          <w:divBdr>
            <w:top w:val="none" w:sz="0" w:space="0" w:color="auto"/>
            <w:left w:val="none" w:sz="0" w:space="0" w:color="auto"/>
            <w:bottom w:val="none" w:sz="0" w:space="0" w:color="auto"/>
            <w:right w:val="none" w:sz="0" w:space="0" w:color="auto"/>
          </w:divBdr>
        </w:div>
        <w:div w:id="2042589156">
          <w:marLeft w:val="0"/>
          <w:marRight w:val="0"/>
          <w:marTop w:val="0"/>
          <w:marBottom w:val="0"/>
          <w:divBdr>
            <w:top w:val="none" w:sz="0" w:space="0" w:color="auto"/>
            <w:left w:val="none" w:sz="0" w:space="0" w:color="auto"/>
            <w:bottom w:val="none" w:sz="0" w:space="0" w:color="auto"/>
            <w:right w:val="none" w:sz="0" w:space="0" w:color="auto"/>
          </w:divBdr>
          <w:divsChild>
            <w:div w:id="2061707290">
              <w:marLeft w:val="0"/>
              <w:marRight w:val="0"/>
              <w:marTop w:val="0"/>
              <w:marBottom w:val="0"/>
              <w:divBdr>
                <w:top w:val="none" w:sz="0" w:space="0" w:color="auto"/>
                <w:left w:val="none" w:sz="0" w:space="0" w:color="auto"/>
                <w:bottom w:val="none" w:sz="0" w:space="0" w:color="auto"/>
                <w:right w:val="none" w:sz="0" w:space="0" w:color="auto"/>
              </w:divBdr>
            </w:div>
            <w:div w:id="2047947006">
              <w:marLeft w:val="0"/>
              <w:marRight w:val="0"/>
              <w:marTop w:val="0"/>
              <w:marBottom w:val="0"/>
              <w:divBdr>
                <w:top w:val="none" w:sz="0" w:space="0" w:color="auto"/>
                <w:left w:val="none" w:sz="0" w:space="0" w:color="auto"/>
                <w:bottom w:val="none" w:sz="0" w:space="0" w:color="auto"/>
                <w:right w:val="none" w:sz="0" w:space="0" w:color="auto"/>
              </w:divBdr>
            </w:div>
            <w:div w:id="252932037">
              <w:marLeft w:val="0"/>
              <w:marRight w:val="0"/>
              <w:marTop w:val="0"/>
              <w:marBottom w:val="0"/>
              <w:divBdr>
                <w:top w:val="none" w:sz="0" w:space="0" w:color="auto"/>
                <w:left w:val="none" w:sz="0" w:space="0" w:color="auto"/>
                <w:bottom w:val="none" w:sz="0" w:space="0" w:color="auto"/>
                <w:right w:val="none" w:sz="0" w:space="0" w:color="auto"/>
              </w:divBdr>
            </w:div>
            <w:div w:id="73820131">
              <w:marLeft w:val="0"/>
              <w:marRight w:val="0"/>
              <w:marTop w:val="0"/>
              <w:marBottom w:val="0"/>
              <w:divBdr>
                <w:top w:val="none" w:sz="0" w:space="0" w:color="auto"/>
                <w:left w:val="none" w:sz="0" w:space="0" w:color="auto"/>
                <w:bottom w:val="none" w:sz="0" w:space="0" w:color="auto"/>
                <w:right w:val="none" w:sz="0" w:space="0" w:color="auto"/>
              </w:divBdr>
            </w:div>
            <w:div w:id="354815738">
              <w:marLeft w:val="0"/>
              <w:marRight w:val="0"/>
              <w:marTop w:val="0"/>
              <w:marBottom w:val="0"/>
              <w:divBdr>
                <w:top w:val="none" w:sz="0" w:space="0" w:color="auto"/>
                <w:left w:val="none" w:sz="0" w:space="0" w:color="auto"/>
                <w:bottom w:val="none" w:sz="0" w:space="0" w:color="auto"/>
                <w:right w:val="none" w:sz="0" w:space="0" w:color="auto"/>
              </w:divBdr>
            </w:div>
            <w:div w:id="243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299">
      <w:bodyDiv w:val="1"/>
      <w:marLeft w:val="0"/>
      <w:marRight w:val="0"/>
      <w:marTop w:val="0"/>
      <w:marBottom w:val="0"/>
      <w:divBdr>
        <w:top w:val="none" w:sz="0" w:space="0" w:color="auto"/>
        <w:left w:val="none" w:sz="0" w:space="0" w:color="auto"/>
        <w:bottom w:val="none" w:sz="0" w:space="0" w:color="auto"/>
        <w:right w:val="none" w:sz="0" w:space="0" w:color="auto"/>
      </w:divBdr>
    </w:div>
    <w:div w:id="1373187248">
      <w:bodyDiv w:val="1"/>
      <w:marLeft w:val="0"/>
      <w:marRight w:val="0"/>
      <w:marTop w:val="0"/>
      <w:marBottom w:val="0"/>
      <w:divBdr>
        <w:top w:val="none" w:sz="0" w:space="0" w:color="auto"/>
        <w:left w:val="none" w:sz="0" w:space="0" w:color="auto"/>
        <w:bottom w:val="none" w:sz="0" w:space="0" w:color="auto"/>
        <w:right w:val="none" w:sz="0" w:space="0" w:color="auto"/>
      </w:divBdr>
      <w:divsChild>
        <w:div w:id="1272279307">
          <w:marLeft w:val="0"/>
          <w:marRight w:val="0"/>
          <w:marTop w:val="0"/>
          <w:marBottom w:val="0"/>
          <w:divBdr>
            <w:top w:val="none" w:sz="0" w:space="0" w:color="auto"/>
            <w:left w:val="none" w:sz="0" w:space="0" w:color="auto"/>
            <w:bottom w:val="none" w:sz="0" w:space="0" w:color="auto"/>
            <w:right w:val="none" w:sz="0" w:space="0" w:color="auto"/>
          </w:divBdr>
          <w:divsChild>
            <w:div w:id="2007704834">
              <w:marLeft w:val="0"/>
              <w:marRight w:val="0"/>
              <w:marTop w:val="0"/>
              <w:marBottom w:val="0"/>
              <w:divBdr>
                <w:top w:val="none" w:sz="0" w:space="0" w:color="auto"/>
                <w:left w:val="none" w:sz="0" w:space="0" w:color="auto"/>
                <w:bottom w:val="none" w:sz="0" w:space="0" w:color="auto"/>
                <w:right w:val="none" w:sz="0" w:space="0" w:color="auto"/>
              </w:divBdr>
              <w:divsChild>
                <w:div w:id="932472144">
                  <w:marLeft w:val="0"/>
                  <w:marRight w:val="0"/>
                  <w:marTop w:val="0"/>
                  <w:marBottom w:val="0"/>
                  <w:divBdr>
                    <w:top w:val="none" w:sz="0" w:space="0" w:color="auto"/>
                    <w:left w:val="none" w:sz="0" w:space="0" w:color="auto"/>
                    <w:bottom w:val="none" w:sz="0" w:space="0" w:color="auto"/>
                    <w:right w:val="none" w:sz="0" w:space="0" w:color="auto"/>
                  </w:divBdr>
                </w:div>
                <w:div w:id="1368723172">
                  <w:marLeft w:val="0"/>
                  <w:marRight w:val="0"/>
                  <w:marTop w:val="0"/>
                  <w:marBottom w:val="0"/>
                  <w:divBdr>
                    <w:top w:val="none" w:sz="0" w:space="0" w:color="auto"/>
                    <w:left w:val="none" w:sz="0" w:space="0" w:color="auto"/>
                    <w:bottom w:val="none" w:sz="0" w:space="0" w:color="auto"/>
                    <w:right w:val="none" w:sz="0" w:space="0" w:color="auto"/>
                  </w:divBdr>
                </w:div>
                <w:div w:id="1973510317">
                  <w:marLeft w:val="0"/>
                  <w:marRight w:val="0"/>
                  <w:marTop w:val="0"/>
                  <w:marBottom w:val="0"/>
                  <w:divBdr>
                    <w:top w:val="none" w:sz="0" w:space="0" w:color="auto"/>
                    <w:left w:val="none" w:sz="0" w:space="0" w:color="auto"/>
                    <w:bottom w:val="none" w:sz="0" w:space="0" w:color="auto"/>
                    <w:right w:val="none" w:sz="0" w:space="0" w:color="auto"/>
                  </w:divBdr>
                  <w:divsChild>
                    <w:div w:id="1218738050">
                      <w:marLeft w:val="0"/>
                      <w:marRight w:val="0"/>
                      <w:marTop w:val="0"/>
                      <w:marBottom w:val="0"/>
                      <w:divBdr>
                        <w:top w:val="none" w:sz="0" w:space="0" w:color="auto"/>
                        <w:left w:val="none" w:sz="0" w:space="0" w:color="auto"/>
                        <w:bottom w:val="none" w:sz="0" w:space="0" w:color="auto"/>
                        <w:right w:val="none" w:sz="0" w:space="0" w:color="auto"/>
                      </w:divBdr>
                    </w:div>
                    <w:div w:id="1708213198">
                      <w:marLeft w:val="0"/>
                      <w:marRight w:val="0"/>
                      <w:marTop w:val="0"/>
                      <w:marBottom w:val="0"/>
                      <w:divBdr>
                        <w:top w:val="none" w:sz="0" w:space="0" w:color="auto"/>
                        <w:left w:val="none" w:sz="0" w:space="0" w:color="auto"/>
                        <w:bottom w:val="none" w:sz="0" w:space="0" w:color="auto"/>
                        <w:right w:val="none" w:sz="0" w:space="0" w:color="auto"/>
                      </w:divBdr>
                    </w:div>
                    <w:div w:id="1519927271">
                      <w:marLeft w:val="0"/>
                      <w:marRight w:val="0"/>
                      <w:marTop w:val="0"/>
                      <w:marBottom w:val="0"/>
                      <w:divBdr>
                        <w:top w:val="none" w:sz="0" w:space="0" w:color="auto"/>
                        <w:left w:val="none" w:sz="0" w:space="0" w:color="auto"/>
                        <w:bottom w:val="none" w:sz="0" w:space="0" w:color="auto"/>
                        <w:right w:val="none" w:sz="0" w:space="0" w:color="auto"/>
                      </w:divBdr>
                    </w:div>
                    <w:div w:id="260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125">
      <w:bodyDiv w:val="1"/>
      <w:marLeft w:val="0"/>
      <w:marRight w:val="0"/>
      <w:marTop w:val="0"/>
      <w:marBottom w:val="0"/>
      <w:divBdr>
        <w:top w:val="none" w:sz="0" w:space="0" w:color="auto"/>
        <w:left w:val="none" w:sz="0" w:space="0" w:color="auto"/>
        <w:bottom w:val="none" w:sz="0" w:space="0" w:color="auto"/>
        <w:right w:val="none" w:sz="0" w:space="0" w:color="auto"/>
      </w:divBdr>
      <w:divsChild>
        <w:div w:id="723410318">
          <w:marLeft w:val="0"/>
          <w:marRight w:val="0"/>
          <w:marTop w:val="0"/>
          <w:marBottom w:val="0"/>
          <w:divBdr>
            <w:top w:val="none" w:sz="0" w:space="0" w:color="auto"/>
            <w:left w:val="none" w:sz="0" w:space="0" w:color="auto"/>
            <w:bottom w:val="none" w:sz="0" w:space="0" w:color="auto"/>
            <w:right w:val="none" w:sz="0" w:space="0" w:color="auto"/>
          </w:divBdr>
        </w:div>
        <w:div w:id="708458814">
          <w:marLeft w:val="0"/>
          <w:marRight w:val="0"/>
          <w:marTop w:val="0"/>
          <w:marBottom w:val="0"/>
          <w:divBdr>
            <w:top w:val="none" w:sz="0" w:space="0" w:color="auto"/>
            <w:left w:val="none" w:sz="0" w:space="0" w:color="auto"/>
            <w:bottom w:val="none" w:sz="0" w:space="0" w:color="auto"/>
            <w:right w:val="none" w:sz="0" w:space="0" w:color="auto"/>
          </w:divBdr>
        </w:div>
        <w:div w:id="1465003076">
          <w:marLeft w:val="0"/>
          <w:marRight w:val="0"/>
          <w:marTop w:val="0"/>
          <w:marBottom w:val="0"/>
          <w:divBdr>
            <w:top w:val="none" w:sz="0" w:space="0" w:color="auto"/>
            <w:left w:val="none" w:sz="0" w:space="0" w:color="auto"/>
            <w:bottom w:val="none" w:sz="0" w:space="0" w:color="auto"/>
            <w:right w:val="none" w:sz="0" w:space="0" w:color="auto"/>
          </w:divBdr>
          <w:divsChild>
            <w:div w:id="530844035">
              <w:marLeft w:val="0"/>
              <w:marRight w:val="0"/>
              <w:marTop w:val="0"/>
              <w:marBottom w:val="0"/>
              <w:divBdr>
                <w:top w:val="none" w:sz="0" w:space="0" w:color="auto"/>
                <w:left w:val="none" w:sz="0" w:space="0" w:color="auto"/>
                <w:bottom w:val="none" w:sz="0" w:space="0" w:color="auto"/>
                <w:right w:val="none" w:sz="0" w:space="0" w:color="auto"/>
              </w:divBdr>
            </w:div>
            <w:div w:id="58090155">
              <w:marLeft w:val="0"/>
              <w:marRight w:val="0"/>
              <w:marTop w:val="0"/>
              <w:marBottom w:val="0"/>
              <w:divBdr>
                <w:top w:val="none" w:sz="0" w:space="0" w:color="auto"/>
                <w:left w:val="none" w:sz="0" w:space="0" w:color="auto"/>
                <w:bottom w:val="none" w:sz="0" w:space="0" w:color="auto"/>
                <w:right w:val="none" w:sz="0" w:space="0" w:color="auto"/>
              </w:divBdr>
            </w:div>
            <w:div w:id="1490247637">
              <w:marLeft w:val="0"/>
              <w:marRight w:val="0"/>
              <w:marTop w:val="0"/>
              <w:marBottom w:val="0"/>
              <w:divBdr>
                <w:top w:val="none" w:sz="0" w:space="0" w:color="auto"/>
                <w:left w:val="none" w:sz="0" w:space="0" w:color="auto"/>
                <w:bottom w:val="none" w:sz="0" w:space="0" w:color="auto"/>
                <w:right w:val="none" w:sz="0" w:space="0" w:color="auto"/>
              </w:divBdr>
            </w:div>
            <w:div w:id="387843819">
              <w:marLeft w:val="0"/>
              <w:marRight w:val="0"/>
              <w:marTop w:val="0"/>
              <w:marBottom w:val="0"/>
              <w:divBdr>
                <w:top w:val="none" w:sz="0" w:space="0" w:color="auto"/>
                <w:left w:val="none" w:sz="0" w:space="0" w:color="auto"/>
                <w:bottom w:val="none" w:sz="0" w:space="0" w:color="auto"/>
                <w:right w:val="none" w:sz="0" w:space="0" w:color="auto"/>
              </w:divBdr>
            </w:div>
            <w:div w:id="1698778380">
              <w:marLeft w:val="0"/>
              <w:marRight w:val="0"/>
              <w:marTop w:val="0"/>
              <w:marBottom w:val="0"/>
              <w:divBdr>
                <w:top w:val="none" w:sz="0" w:space="0" w:color="auto"/>
                <w:left w:val="none" w:sz="0" w:space="0" w:color="auto"/>
                <w:bottom w:val="none" w:sz="0" w:space="0" w:color="auto"/>
                <w:right w:val="none" w:sz="0" w:space="0" w:color="auto"/>
              </w:divBdr>
            </w:div>
            <w:div w:id="1619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530">
      <w:bodyDiv w:val="1"/>
      <w:marLeft w:val="0"/>
      <w:marRight w:val="0"/>
      <w:marTop w:val="0"/>
      <w:marBottom w:val="0"/>
      <w:divBdr>
        <w:top w:val="none" w:sz="0" w:space="0" w:color="auto"/>
        <w:left w:val="none" w:sz="0" w:space="0" w:color="auto"/>
        <w:bottom w:val="none" w:sz="0" w:space="0" w:color="auto"/>
        <w:right w:val="none" w:sz="0" w:space="0" w:color="auto"/>
      </w:divBdr>
    </w:div>
    <w:div w:id="1748570007">
      <w:bodyDiv w:val="1"/>
      <w:marLeft w:val="0"/>
      <w:marRight w:val="0"/>
      <w:marTop w:val="0"/>
      <w:marBottom w:val="0"/>
      <w:divBdr>
        <w:top w:val="none" w:sz="0" w:space="0" w:color="auto"/>
        <w:left w:val="none" w:sz="0" w:space="0" w:color="auto"/>
        <w:bottom w:val="none" w:sz="0" w:space="0" w:color="auto"/>
        <w:right w:val="none" w:sz="0" w:space="0" w:color="auto"/>
      </w:divBdr>
    </w:div>
    <w:div w:id="1782265822">
      <w:bodyDiv w:val="1"/>
      <w:marLeft w:val="0"/>
      <w:marRight w:val="0"/>
      <w:marTop w:val="0"/>
      <w:marBottom w:val="0"/>
      <w:divBdr>
        <w:top w:val="none" w:sz="0" w:space="0" w:color="auto"/>
        <w:left w:val="none" w:sz="0" w:space="0" w:color="auto"/>
        <w:bottom w:val="none" w:sz="0" w:space="0" w:color="auto"/>
        <w:right w:val="none" w:sz="0" w:space="0" w:color="auto"/>
      </w:divBdr>
    </w:div>
    <w:div w:id="1878813348">
      <w:bodyDiv w:val="1"/>
      <w:marLeft w:val="0"/>
      <w:marRight w:val="0"/>
      <w:marTop w:val="0"/>
      <w:marBottom w:val="0"/>
      <w:divBdr>
        <w:top w:val="none" w:sz="0" w:space="0" w:color="auto"/>
        <w:left w:val="none" w:sz="0" w:space="0" w:color="auto"/>
        <w:bottom w:val="none" w:sz="0" w:space="0" w:color="auto"/>
        <w:right w:val="none" w:sz="0" w:space="0" w:color="auto"/>
      </w:divBdr>
    </w:div>
    <w:div w:id="2103527774">
      <w:bodyDiv w:val="1"/>
      <w:marLeft w:val="0"/>
      <w:marRight w:val="0"/>
      <w:marTop w:val="0"/>
      <w:marBottom w:val="0"/>
      <w:divBdr>
        <w:top w:val="none" w:sz="0" w:space="0" w:color="auto"/>
        <w:left w:val="none" w:sz="0" w:space="0" w:color="auto"/>
        <w:bottom w:val="none" w:sz="0" w:space="0" w:color="auto"/>
        <w:right w:val="none" w:sz="0" w:space="0" w:color="auto"/>
      </w:divBdr>
      <w:divsChild>
        <w:div w:id="1117025465">
          <w:marLeft w:val="0"/>
          <w:marRight w:val="0"/>
          <w:marTop w:val="0"/>
          <w:marBottom w:val="0"/>
          <w:divBdr>
            <w:top w:val="none" w:sz="0" w:space="0" w:color="auto"/>
            <w:left w:val="none" w:sz="0" w:space="0" w:color="auto"/>
            <w:bottom w:val="none" w:sz="0" w:space="0" w:color="auto"/>
            <w:right w:val="none" w:sz="0" w:space="0" w:color="auto"/>
          </w:divBdr>
          <w:divsChild>
            <w:div w:id="744189237">
              <w:marLeft w:val="0"/>
              <w:marRight w:val="0"/>
              <w:marTop w:val="0"/>
              <w:marBottom w:val="0"/>
              <w:divBdr>
                <w:top w:val="none" w:sz="0" w:space="0" w:color="auto"/>
                <w:left w:val="none" w:sz="0" w:space="0" w:color="auto"/>
                <w:bottom w:val="none" w:sz="0" w:space="0" w:color="auto"/>
                <w:right w:val="none" w:sz="0" w:space="0" w:color="auto"/>
              </w:divBdr>
              <w:divsChild>
                <w:div w:id="1025400144">
                  <w:marLeft w:val="0"/>
                  <w:marRight w:val="0"/>
                  <w:marTop w:val="0"/>
                  <w:marBottom w:val="0"/>
                  <w:divBdr>
                    <w:top w:val="none" w:sz="0" w:space="0" w:color="auto"/>
                    <w:left w:val="none" w:sz="0" w:space="0" w:color="auto"/>
                    <w:bottom w:val="none" w:sz="0" w:space="0" w:color="auto"/>
                    <w:right w:val="none" w:sz="0" w:space="0" w:color="auto"/>
                  </w:divBdr>
                </w:div>
                <w:div w:id="1710378847">
                  <w:marLeft w:val="0"/>
                  <w:marRight w:val="0"/>
                  <w:marTop w:val="0"/>
                  <w:marBottom w:val="0"/>
                  <w:divBdr>
                    <w:top w:val="none" w:sz="0" w:space="0" w:color="auto"/>
                    <w:left w:val="none" w:sz="0" w:space="0" w:color="auto"/>
                    <w:bottom w:val="none" w:sz="0" w:space="0" w:color="auto"/>
                    <w:right w:val="none" w:sz="0" w:space="0" w:color="auto"/>
                  </w:divBdr>
                </w:div>
                <w:div w:id="1720015349">
                  <w:marLeft w:val="0"/>
                  <w:marRight w:val="0"/>
                  <w:marTop w:val="0"/>
                  <w:marBottom w:val="0"/>
                  <w:divBdr>
                    <w:top w:val="none" w:sz="0" w:space="0" w:color="auto"/>
                    <w:left w:val="none" w:sz="0" w:space="0" w:color="auto"/>
                    <w:bottom w:val="none" w:sz="0" w:space="0" w:color="auto"/>
                    <w:right w:val="none" w:sz="0" w:space="0" w:color="auto"/>
                  </w:divBdr>
                  <w:divsChild>
                    <w:div w:id="388918172">
                      <w:marLeft w:val="0"/>
                      <w:marRight w:val="0"/>
                      <w:marTop w:val="0"/>
                      <w:marBottom w:val="0"/>
                      <w:divBdr>
                        <w:top w:val="none" w:sz="0" w:space="0" w:color="auto"/>
                        <w:left w:val="none" w:sz="0" w:space="0" w:color="auto"/>
                        <w:bottom w:val="none" w:sz="0" w:space="0" w:color="auto"/>
                        <w:right w:val="none" w:sz="0" w:space="0" w:color="auto"/>
                      </w:divBdr>
                    </w:div>
                    <w:div w:id="1692533839">
                      <w:marLeft w:val="0"/>
                      <w:marRight w:val="0"/>
                      <w:marTop w:val="0"/>
                      <w:marBottom w:val="0"/>
                      <w:divBdr>
                        <w:top w:val="none" w:sz="0" w:space="0" w:color="auto"/>
                        <w:left w:val="none" w:sz="0" w:space="0" w:color="auto"/>
                        <w:bottom w:val="none" w:sz="0" w:space="0" w:color="auto"/>
                        <w:right w:val="none" w:sz="0" w:space="0" w:color="auto"/>
                      </w:divBdr>
                    </w:div>
                    <w:div w:id="1670407664">
                      <w:marLeft w:val="0"/>
                      <w:marRight w:val="0"/>
                      <w:marTop w:val="0"/>
                      <w:marBottom w:val="0"/>
                      <w:divBdr>
                        <w:top w:val="none" w:sz="0" w:space="0" w:color="auto"/>
                        <w:left w:val="none" w:sz="0" w:space="0" w:color="auto"/>
                        <w:bottom w:val="none" w:sz="0" w:space="0" w:color="auto"/>
                        <w:right w:val="none" w:sz="0" w:space="0" w:color="auto"/>
                      </w:divBdr>
                    </w:div>
                    <w:div w:id="10862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24529-F188-4861-9B1F-E736ECCA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2623</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katheringl</cp:lastModifiedBy>
  <cp:revision>10</cp:revision>
  <cp:lastPrinted>2013-08-26T22:31:00Z</cp:lastPrinted>
  <dcterms:created xsi:type="dcterms:W3CDTF">2013-08-26T15:51:00Z</dcterms:created>
  <dcterms:modified xsi:type="dcterms:W3CDTF">2013-08-26T23:00:00Z</dcterms:modified>
</cp:coreProperties>
</file>