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22" w:rsidRPr="00E53A3B" w:rsidRDefault="004F7922" w:rsidP="004F7922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 w:rsidRPr="00E53A3B">
        <w:rPr>
          <w:rFonts w:ascii="Arial" w:hAnsi="Arial" w:cs="Arial"/>
          <w:b/>
          <w:spacing w:val="-2"/>
          <w:sz w:val="24"/>
          <w:szCs w:val="28"/>
        </w:rPr>
        <w:t xml:space="preserve">RESOLUCIÓN  No. </w:t>
      </w:r>
      <w:r w:rsidR="002D4964">
        <w:rPr>
          <w:rFonts w:ascii="Arial" w:hAnsi="Arial" w:cs="Arial"/>
          <w:b/>
          <w:spacing w:val="-2"/>
          <w:sz w:val="28"/>
          <w:szCs w:val="28"/>
        </w:rPr>
        <w:t>0317</w:t>
      </w:r>
    </w:p>
    <w:p w:rsidR="004F7922" w:rsidRDefault="004F7922" w:rsidP="004F7922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4F7922" w:rsidRPr="00E53A3B" w:rsidRDefault="004F7922" w:rsidP="004F7922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>Octubre 02</w:t>
      </w:r>
      <w:r w:rsidRPr="00E53A3B">
        <w:rPr>
          <w:rFonts w:ascii="Arial" w:hAnsi="Arial" w:cs="Arial"/>
          <w:b/>
          <w:spacing w:val="-2"/>
          <w:sz w:val="24"/>
          <w:szCs w:val="28"/>
        </w:rPr>
        <w:t xml:space="preserve"> de 2013</w:t>
      </w:r>
    </w:p>
    <w:p w:rsidR="004F7922" w:rsidRDefault="004F7922" w:rsidP="004F7922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4F7922" w:rsidRDefault="004F7922" w:rsidP="004F7922">
      <w:pPr>
        <w:rPr>
          <w:rFonts w:ascii="Arial" w:hAnsi="Arial" w:cs="Arial"/>
          <w:spacing w:val="-2"/>
          <w:sz w:val="24"/>
          <w:szCs w:val="24"/>
        </w:rPr>
      </w:pPr>
    </w:p>
    <w:p w:rsidR="004F7922" w:rsidRDefault="004F7922" w:rsidP="004F7922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ADJUDICA LA INVITACIÓN PÚBLICA No. 0136 DE 2013, CUYO OBJETO ES </w:t>
      </w:r>
      <w:r w:rsidRPr="004F7922">
        <w:rPr>
          <w:rFonts w:ascii="Arial" w:hAnsi="Arial" w:cs="Arial"/>
          <w:spacing w:val="-2"/>
          <w:sz w:val="24"/>
          <w:szCs w:val="24"/>
        </w:rPr>
        <w:t>SELECCIONAR, EN APLICACIÓN DE LOS TRÁMITES LEGALES CORRESPONDIENTES AL CONTRATISTA PARA LA REPOSICIÓN DE LA RED DE ALCANTARILLADO UBICADA EN LAS CALLES 9 Y 10 ENTRE CARRERAS 5 Y 6 EN EL MUNICIPIO DE ANSERMA, CALDAS.</w:t>
      </w:r>
    </w:p>
    <w:p w:rsidR="004F7922" w:rsidRDefault="004F7922" w:rsidP="004F7922">
      <w:pPr>
        <w:jc w:val="both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4F7922" w:rsidRDefault="004F7922" w:rsidP="004F7922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</w:t>
      </w:r>
    </w:p>
    <w:p w:rsidR="004F7922" w:rsidRDefault="004F7922" w:rsidP="004F7922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4F7922" w:rsidRDefault="004F7922" w:rsidP="004F7922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4F7922" w:rsidRDefault="004F7922" w:rsidP="004F7922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4F7922" w:rsidRDefault="004F7922" w:rsidP="004F7922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4F7922" w:rsidRDefault="004F7922" w:rsidP="004F7922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4F7922" w:rsidRDefault="004F7922" w:rsidP="004F7922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Que el día 11 de septiembre de 2013, a través de la Resolución No. 0298 de 2013, se dio apertura a la Invitación Pública No. 0136 del 2013,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>cuyo objeto es s</w:t>
      </w:r>
      <w:r w:rsidRPr="004F7922">
        <w:rPr>
          <w:rFonts w:ascii="Arial" w:hAnsi="Arial" w:cs="Arial"/>
          <w:iCs/>
          <w:sz w:val="24"/>
          <w:szCs w:val="24"/>
        </w:rPr>
        <w:t>eleccionar en aplicación de los trámites legales correspondientes al contratista para la REPOSICIÓN DE LA RED DE ALCANTARILLADO UBICADA EN LAS CALLES 9 Y 10 ENTRE CARRERAS 5 Y 6 EN EL MUNICIPIO DE ANSERMA, CALDAS.</w:t>
      </w:r>
    </w:p>
    <w:p w:rsidR="004F7922" w:rsidRDefault="004F7922" w:rsidP="004F7922">
      <w:pPr>
        <w:jc w:val="both"/>
        <w:rPr>
          <w:rFonts w:ascii="Arial" w:hAnsi="Arial" w:cs="Arial"/>
          <w:iCs/>
          <w:sz w:val="24"/>
        </w:rPr>
      </w:pPr>
    </w:p>
    <w:p w:rsidR="004F7922" w:rsidRDefault="004F7922" w:rsidP="004F792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 la fecha de cierre programada para la entrega de propuestas de la invitación de la referencia fue el día </w:t>
      </w:r>
      <w:r w:rsidR="006E2920">
        <w:rPr>
          <w:rFonts w:ascii="Arial" w:hAnsi="Arial" w:cs="Arial"/>
          <w:color w:val="000000"/>
          <w:sz w:val="24"/>
          <w:szCs w:val="24"/>
        </w:rPr>
        <w:t>20 de septiembre</w:t>
      </w:r>
      <w:r>
        <w:rPr>
          <w:rFonts w:ascii="Arial" w:hAnsi="Arial" w:cs="Arial"/>
          <w:color w:val="000000"/>
          <w:sz w:val="24"/>
          <w:szCs w:val="24"/>
        </w:rPr>
        <w:t xml:space="preserve"> de 2013 a las 10:00 a.m., presentándose </w:t>
      </w:r>
      <w:r w:rsidR="006E2920">
        <w:rPr>
          <w:rFonts w:ascii="Arial" w:hAnsi="Arial" w:cs="Arial"/>
          <w:color w:val="000000"/>
          <w:sz w:val="24"/>
          <w:szCs w:val="24"/>
        </w:rPr>
        <w:t>tres</w:t>
      </w:r>
      <w:r>
        <w:rPr>
          <w:rFonts w:ascii="Arial" w:hAnsi="Arial" w:cs="Arial"/>
          <w:color w:val="000000"/>
          <w:sz w:val="24"/>
          <w:szCs w:val="24"/>
        </w:rPr>
        <w:t xml:space="preserve"> (0</w:t>
      </w:r>
      <w:r w:rsidR="006E292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) propuestas en tiempo y oportunidad:</w:t>
      </w:r>
    </w:p>
    <w:p w:rsidR="006E2920" w:rsidRDefault="006E2920" w:rsidP="004F792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E2920" w:rsidRPr="003B0570" w:rsidRDefault="006E2920" w:rsidP="006E2920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/>
          <w:spacing w:val="-2"/>
          <w:sz w:val="22"/>
        </w:rPr>
      </w:pPr>
      <w:r w:rsidRPr="003B0570">
        <w:rPr>
          <w:rFonts w:ascii="Arial" w:hAnsi="Arial"/>
          <w:b/>
          <w:spacing w:val="-2"/>
          <w:sz w:val="22"/>
        </w:rPr>
        <w:t>MONICA LILIANA LOPEZ</w:t>
      </w:r>
      <w:r w:rsidRPr="003B0570">
        <w:rPr>
          <w:rFonts w:ascii="Arial" w:hAnsi="Arial"/>
          <w:spacing w:val="-2"/>
          <w:sz w:val="22"/>
        </w:rPr>
        <w:t xml:space="preserve">: </w:t>
      </w:r>
      <w:r w:rsidRPr="003B0570">
        <w:rPr>
          <w:rFonts w:ascii="Arial" w:hAnsi="Arial"/>
          <w:spacing w:val="-2"/>
          <w:sz w:val="22"/>
        </w:rPr>
        <w:tab/>
      </w:r>
      <w:r w:rsidRPr="003B0570">
        <w:rPr>
          <w:rFonts w:ascii="Arial" w:hAnsi="Arial"/>
          <w:spacing w:val="-2"/>
          <w:sz w:val="22"/>
        </w:rPr>
        <w:tab/>
      </w:r>
      <w:r w:rsidRPr="003B0570">
        <w:rPr>
          <w:rFonts w:ascii="Arial" w:hAnsi="Arial"/>
          <w:spacing w:val="-2"/>
          <w:sz w:val="22"/>
        </w:rPr>
        <w:tab/>
        <w:t xml:space="preserve">$  60.200.444    </w:t>
      </w:r>
    </w:p>
    <w:p w:rsidR="006E2920" w:rsidRPr="003B0570" w:rsidRDefault="006E2920" w:rsidP="006E2920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spacing w:val="-2"/>
          <w:sz w:val="24"/>
          <w:szCs w:val="22"/>
        </w:rPr>
      </w:pPr>
      <w:r w:rsidRPr="003B0570">
        <w:rPr>
          <w:rFonts w:ascii="Arial" w:hAnsi="Arial"/>
          <w:b/>
          <w:spacing w:val="-2"/>
          <w:sz w:val="22"/>
        </w:rPr>
        <w:t xml:space="preserve">ALEJANDRO ROBLEDO CALLEJAS.: </w:t>
      </w:r>
      <w:r w:rsidRPr="003B0570">
        <w:rPr>
          <w:rFonts w:ascii="Arial" w:hAnsi="Arial"/>
          <w:b/>
          <w:spacing w:val="-2"/>
          <w:sz w:val="22"/>
        </w:rPr>
        <w:tab/>
      </w:r>
      <w:r w:rsidRPr="003B0570">
        <w:rPr>
          <w:rFonts w:ascii="Arial" w:hAnsi="Arial"/>
          <w:spacing w:val="-2"/>
          <w:sz w:val="22"/>
        </w:rPr>
        <w:t xml:space="preserve">$  60.346.311   </w:t>
      </w:r>
    </w:p>
    <w:p w:rsidR="004F7922" w:rsidRPr="003B0570" w:rsidRDefault="006E2920" w:rsidP="006E2920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spacing w:val="-2"/>
          <w:sz w:val="24"/>
          <w:szCs w:val="22"/>
        </w:rPr>
      </w:pPr>
      <w:r w:rsidRPr="003B0570">
        <w:rPr>
          <w:rFonts w:ascii="Arial" w:hAnsi="Arial"/>
          <w:b/>
          <w:spacing w:val="-2"/>
          <w:sz w:val="22"/>
        </w:rPr>
        <w:t xml:space="preserve">CARLOS EDUARDO QUIROGA: </w:t>
      </w:r>
      <w:r w:rsidRPr="003B0570">
        <w:rPr>
          <w:rFonts w:ascii="Arial" w:hAnsi="Arial"/>
          <w:b/>
          <w:spacing w:val="-2"/>
          <w:sz w:val="22"/>
        </w:rPr>
        <w:tab/>
      </w:r>
      <w:r w:rsidRPr="003B0570">
        <w:rPr>
          <w:rFonts w:ascii="Arial" w:hAnsi="Arial"/>
          <w:b/>
          <w:spacing w:val="-2"/>
          <w:sz w:val="22"/>
        </w:rPr>
        <w:tab/>
      </w:r>
      <w:r w:rsidRPr="003B0570">
        <w:rPr>
          <w:rFonts w:ascii="Arial" w:hAnsi="Arial"/>
          <w:spacing w:val="-2"/>
          <w:sz w:val="22"/>
        </w:rPr>
        <w:t>$  59.969.805</w:t>
      </w:r>
    </w:p>
    <w:p w:rsidR="006E2920" w:rsidRDefault="006E2920" w:rsidP="004F7922">
      <w:pPr>
        <w:pStyle w:val="Prrafodelista"/>
        <w:ind w:left="0"/>
        <w:jc w:val="both"/>
        <w:rPr>
          <w:rFonts w:ascii="Arial" w:hAnsi="Arial" w:cs="Arial"/>
          <w:lang w:val="es-CO"/>
        </w:rPr>
      </w:pPr>
    </w:p>
    <w:p w:rsidR="004F7922" w:rsidRDefault="004F7922" w:rsidP="004F7922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 xml:space="preserve">Que el día </w:t>
      </w:r>
      <w:r w:rsidR="003B0570">
        <w:rPr>
          <w:rFonts w:ascii="Arial" w:hAnsi="Arial" w:cs="Arial"/>
          <w:lang w:val="es-CO"/>
        </w:rPr>
        <w:t>25 de septiembre</w:t>
      </w:r>
      <w:r>
        <w:rPr>
          <w:rFonts w:ascii="Arial" w:hAnsi="Arial" w:cs="Arial"/>
          <w:lang w:val="es-CO"/>
        </w:rPr>
        <w:t xml:space="preserve"> de 2013, una vez evaluadas las propuestas presentadas, </w:t>
      </w:r>
      <w:r>
        <w:rPr>
          <w:rFonts w:ascii="Arial" w:hAnsi="Arial" w:cs="Arial"/>
        </w:rPr>
        <w:t xml:space="preserve">el Comité Evaluador estableció que el proponente </w:t>
      </w:r>
      <w:r w:rsidR="003B0570" w:rsidRPr="003B0570">
        <w:rPr>
          <w:rFonts w:ascii="Arial" w:hAnsi="Arial"/>
          <w:spacing w:val="-2"/>
        </w:rPr>
        <w:t>MONICA LILIANA LOPEZ</w:t>
      </w:r>
      <w:r>
        <w:rPr>
          <w:rFonts w:ascii="Arial" w:hAnsi="Arial" w:cs="Arial"/>
        </w:rPr>
        <w:t xml:space="preserve"> cumplía a cabalidad con todos los requisitos exigido</w:t>
      </w:r>
      <w:r w:rsidR="003B0570">
        <w:rPr>
          <w:rFonts w:ascii="Arial" w:hAnsi="Arial" w:cs="Arial"/>
        </w:rPr>
        <w:t xml:space="preserve">s en los pliegos de condiciones, </w:t>
      </w:r>
      <w:r>
        <w:rPr>
          <w:rFonts w:ascii="Arial" w:hAnsi="Arial" w:cs="Arial"/>
        </w:rPr>
        <w:t xml:space="preserve">el valor total de </w:t>
      </w:r>
      <w:r w:rsidR="002F11C7">
        <w:rPr>
          <w:rFonts w:ascii="Arial" w:hAnsi="Arial" w:cs="Arial"/>
        </w:rPr>
        <w:t>su propuesta económica no superaba</w:t>
      </w:r>
      <w:r>
        <w:rPr>
          <w:rFonts w:ascii="Arial" w:hAnsi="Arial" w:cs="Arial"/>
        </w:rPr>
        <w:t xml:space="preserve"> el presupuesto oficial inicialmente establecido para la presente contratación</w:t>
      </w:r>
      <w:r w:rsidR="003B0570">
        <w:rPr>
          <w:rFonts w:ascii="Arial" w:hAnsi="Arial" w:cs="Arial"/>
        </w:rPr>
        <w:t xml:space="preserve"> y adicionalmente </w:t>
      </w:r>
      <w:r w:rsidR="002F11C7">
        <w:rPr>
          <w:rFonts w:ascii="Arial" w:hAnsi="Arial" w:cs="Arial"/>
        </w:rPr>
        <w:t xml:space="preserve">dicho valor </w:t>
      </w:r>
      <w:r w:rsidR="003B0570">
        <w:rPr>
          <w:rFonts w:ascii="Arial" w:hAnsi="Arial" w:cs="Arial"/>
        </w:rPr>
        <w:t>resulto ser el valor más cercano a la media geométrica</w:t>
      </w:r>
      <w:r>
        <w:rPr>
          <w:rFonts w:ascii="Arial" w:hAnsi="Arial" w:cs="Arial"/>
        </w:rPr>
        <w:t>; razones por las cuales el Comité Evaluador recomendó le fuera adjudicada la invitación pública de la referencia.</w:t>
      </w:r>
    </w:p>
    <w:p w:rsidR="004F7922" w:rsidRDefault="004F7922" w:rsidP="004F7922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4F7922" w:rsidRDefault="004F7922" w:rsidP="004F792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4F7922" w:rsidRDefault="004F7922" w:rsidP="004F7922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 de La Empresa de Obras Sanitarias de Caldas EMPOCALDAS S.A. E.S.P. en uso de sus facultades legales y estatutarias,</w:t>
      </w:r>
    </w:p>
    <w:p w:rsidR="004F7922" w:rsidRDefault="004F7922" w:rsidP="004F7922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4F7922" w:rsidRDefault="004F7922" w:rsidP="004F7922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4F7922" w:rsidRDefault="004F7922" w:rsidP="004F7922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RESUELVE</w:t>
      </w:r>
    </w:p>
    <w:p w:rsidR="004F7922" w:rsidRDefault="004F7922" w:rsidP="004F7922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4F7922" w:rsidRDefault="004F7922" w:rsidP="004F7922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3B0570" w:rsidRDefault="004F7922" w:rsidP="004F7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>
        <w:rPr>
          <w:rFonts w:ascii="Arial" w:hAnsi="Arial" w:cs="Arial"/>
          <w:sz w:val="24"/>
          <w:szCs w:val="24"/>
          <w:lang w:val="es-ES_tradnl"/>
        </w:rPr>
        <w:t>Invitación Pública No. 0</w:t>
      </w:r>
      <w:r w:rsidR="003B0570">
        <w:rPr>
          <w:rFonts w:ascii="Arial" w:hAnsi="Arial" w:cs="Arial"/>
          <w:sz w:val="24"/>
          <w:szCs w:val="24"/>
          <w:lang w:val="es-ES_tradnl"/>
        </w:rPr>
        <w:t>136</w:t>
      </w:r>
      <w:r>
        <w:rPr>
          <w:rFonts w:ascii="Arial" w:hAnsi="Arial" w:cs="Arial"/>
          <w:sz w:val="24"/>
          <w:szCs w:val="24"/>
          <w:lang w:val="es-ES_tradnl"/>
        </w:rPr>
        <w:t xml:space="preserve"> de 2013, cuyo objeto es </w:t>
      </w:r>
      <w:r w:rsidR="002F11C7">
        <w:rPr>
          <w:rFonts w:ascii="Arial" w:hAnsi="Arial" w:cs="Arial"/>
          <w:spacing w:val="-2"/>
          <w:sz w:val="24"/>
          <w:szCs w:val="24"/>
        </w:rPr>
        <w:t>SELECCIONAR</w:t>
      </w:r>
      <w:r w:rsidR="003B0570" w:rsidRPr="004F7922">
        <w:rPr>
          <w:rFonts w:ascii="Arial" w:hAnsi="Arial" w:cs="Arial"/>
          <w:spacing w:val="-2"/>
          <w:sz w:val="24"/>
          <w:szCs w:val="24"/>
        </w:rPr>
        <w:t xml:space="preserve"> EN APLICACIÓN DE LOS TRÁMITES LEGALES CORRESPONDIENTES AL CONTRATISTA PARA LA REPOSICIÓN DE LA RED DE ALCANTARILLADO UBICADA EN LAS CALLES 9 Y 10 ENTRE CARRERAS 5 Y 6 EN EL MUNICIPIO DE ANSERMA, CALDAS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 w:rsidR="003B0570" w:rsidRPr="003B0570">
        <w:rPr>
          <w:rFonts w:ascii="Arial" w:hAnsi="Arial" w:cs="Arial"/>
          <w:color w:val="000000"/>
          <w:sz w:val="24"/>
          <w:szCs w:val="22"/>
          <w:lang w:eastAsia="en-US" w:bidi="en-US"/>
        </w:rPr>
        <w:t>MONICA LILIANA LOPEZ</w:t>
      </w:r>
      <w:r w:rsidR="003B0570">
        <w:rPr>
          <w:rFonts w:ascii="Arial" w:hAnsi="Arial" w:cs="Arial"/>
          <w:color w:val="000000"/>
          <w:sz w:val="24"/>
          <w:szCs w:val="22"/>
          <w:lang w:eastAsia="en-US" w:bidi="en-US"/>
        </w:rPr>
        <w:t>,</w:t>
      </w:r>
      <w:r w:rsidR="003B0570">
        <w:rPr>
          <w:rFonts w:ascii="Arial" w:hAnsi="Arial" w:cs="Arial"/>
          <w:sz w:val="24"/>
          <w:szCs w:val="24"/>
        </w:rPr>
        <w:t xml:space="preserve"> identificada</w:t>
      </w:r>
      <w:r>
        <w:rPr>
          <w:rFonts w:ascii="Arial" w:hAnsi="Arial" w:cs="Arial"/>
          <w:sz w:val="24"/>
          <w:szCs w:val="24"/>
        </w:rPr>
        <w:t xml:space="preserve"> con cédula de ciudadanía No. </w:t>
      </w:r>
      <w:r w:rsidR="003B0570" w:rsidRPr="003B0570">
        <w:rPr>
          <w:rFonts w:ascii="Arial" w:hAnsi="Arial" w:cs="Arial"/>
          <w:sz w:val="24"/>
          <w:szCs w:val="24"/>
        </w:rPr>
        <w:t xml:space="preserve">No. 30.313.619 por un valor de </w:t>
      </w:r>
      <w:r w:rsidR="003B0570">
        <w:rPr>
          <w:rFonts w:ascii="Arial" w:hAnsi="Arial" w:cs="Arial"/>
          <w:sz w:val="24"/>
          <w:szCs w:val="24"/>
        </w:rPr>
        <w:t>SESENTA MILLONES DOSCIENTOS MIL CUATROCIENTOS CUARENTA Y CUATRO PESOS (</w:t>
      </w:r>
      <w:r w:rsidR="003B0570" w:rsidRPr="003B0570">
        <w:rPr>
          <w:rFonts w:ascii="Arial" w:hAnsi="Arial" w:cs="Arial"/>
          <w:sz w:val="24"/>
          <w:szCs w:val="24"/>
        </w:rPr>
        <w:t>$60.200.444</w:t>
      </w:r>
      <w:r w:rsidR="003B0570">
        <w:rPr>
          <w:rFonts w:ascii="Arial" w:hAnsi="Arial" w:cs="Arial"/>
          <w:sz w:val="24"/>
          <w:szCs w:val="24"/>
        </w:rPr>
        <w:t>)</w:t>
      </w:r>
      <w:r w:rsidR="003B0570" w:rsidRPr="003B0570">
        <w:rPr>
          <w:rFonts w:ascii="Arial" w:hAnsi="Arial" w:cs="Arial"/>
          <w:sz w:val="24"/>
          <w:szCs w:val="24"/>
        </w:rPr>
        <w:t>, incl</w:t>
      </w:r>
      <w:r w:rsidR="003B0570">
        <w:rPr>
          <w:rFonts w:ascii="Arial" w:hAnsi="Arial" w:cs="Arial"/>
          <w:sz w:val="24"/>
          <w:szCs w:val="24"/>
        </w:rPr>
        <w:t xml:space="preserve">uido AIU e IVA sobre utilidades, y con un plazo de ejecución de SESETA (60) DÍAS; </w:t>
      </w:r>
      <w:r w:rsidR="003B0570" w:rsidRPr="003B0570">
        <w:rPr>
          <w:rFonts w:ascii="Arial" w:hAnsi="Arial" w:cs="Arial"/>
          <w:sz w:val="24"/>
          <w:szCs w:val="24"/>
        </w:rPr>
        <w:t xml:space="preserve">lo anterior </w:t>
      </w:r>
      <w:r w:rsidR="003B0570">
        <w:rPr>
          <w:rFonts w:ascii="Arial" w:hAnsi="Arial" w:cs="Arial"/>
          <w:sz w:val="24"/>
          <w:szCs w:val="24"/>
        </w:rPr>
        <w:t>por cumplir</w:t>
      </w:r>
      <w:r w:rsidR="003B0570" w:rsidRPr="003B0570">
        <w:rPr>
          <w:rFonts w:ascii="Arial" w:hAnsi="Arial" w:cs="Arial"/>
          <w:sz w:val="24"/>
          <w:szCs w:val="24"/>
        </w:rPr>
        <w:t xml:space="preserve"> a cabalidad con todos los requerimientos y exigencias realizados en el pliego de condiciones definitivo de la presente invitación pública y porque adicionalmente el valor total de su propuesta económica resulto ser el más cercano a la media geométrica.</w:t>
      </w:r>
    </w:p>
    <w:p w:rsidR="003B0570" w:rsidRDefault="003B0570" w:rsidP="004F7922">
      <w:pPr>
        <w:jc w:val="both"/>
        <w:rPr>
          <w:rFonts w:ascii="Arial" w:hAnsi="Arial" w:cs="Arial"/>
          <w:sz w:val="24"/>
          <w:szCs w:val="24"/>
        </w:rPr>
      </w:pPr>
    </w:p>
    <w:p w:rsidR="004F7922" w:rsidRDefault="004F7922" w:rsidP="004F7922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4F7922" w:rsidRDefault="004F7922" w:rsidP="004F7922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F7922" w:rsidRDefault="004F7922" w:rsidP="004F7922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4F7922" w:rsidRDefault="004F7922" w:rsidP="004F792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F7922" w:rsidRDefault="004F7922" w:rsidP="004F792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F7922" w:rsidRDefault="004F7922" w:rsidP="004F792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 xml:space="preserve">Dada en Manizales, Caldas a los </w:t>
      </w:r>
      <w:r w:rsidR="003B0570">
        <w:rPr>
          <w:rFonts w:ascii="Arial" w:hAnsi="Arial" w:cs="Arial"/>
          <w:color w:val="000000"/>
          <w:sz w:val="24"/>
          <w:szCs w:val="24"/>
          <w:lang w:val="es-MX"/>
        </w:rPr>
        <w:t>dos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(</w:t>
      </w:r>
      <w:r w:rsidR="003B0570">
        <w:rPr>
          <w:rFonts w:ascii="Arial" w:hAnsi="Arial" w:cs="Arial"/>
          <w:color w:val="000000"/>
          <w:sz w:val="24"/>
          <w:szCs w:val="24"/>
          <w:lang w:val="es-MX"/>
        </w:rPr>
        <w:t>02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) días del mes de </w:t>
      </w:r>
      <w:r w:rsidR="00511E44">
        <w:rPr>
          <w:rFonts w:ascii="Arial" w:hAnsi="Arial" w:cs="Arial"/>
          <w:color w:val="000000"/>
          <w:sz w:val="24"/>
          <w:szCs w:val="24"/>
          <w:lang w:val="es-MX"/>
        </w:rPr>
        <w:t>octubre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del año dos mil trece (2013).</w:t>
      </w:r>
    </w:p>
    <w:p w:rsidR="004F7922" w:rsidRDefault="004F7922" w:rsidP="004F792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F7922" w:rsidRDefault="004F7922" w:rsidP="004F792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F7922" w:rsidRDefault="004F7922" w:rsidP="004F7922">
      <w:pPr>
        <w:rPr>
          <w:rFonts w:ascii="Arial" w:hAnsi="Arial" w:cs="Arial"/>
          <w:b/>
          <w:sz w:val="24"/>
          <w:szCs w:val="24"/>
        </w:rPr>
      </w:pPr>
    </w:p>
    <w:p w:rsidR="003B0570" w:rsidRDefault="002D4964" w:rsidP="004F79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(ORIGINAL FIRMADO)</w:t>
      </w:r>
    </w:p>
    <w:p w:rsidR="004F7922" w:rsidRDefault="004F7922" w:rsidP="004F79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PABLO ALZÁTE ORTEGA</w:t>
      </w:r>
    </w:p>
    <w:p w:rsidR="004F7922" w:rsidRDefault="004F7922" w:rsidP="004F7922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Gerente</w:t>
      </w:r>
    </w:p>
    <w:p w:rsidR="004F7922" w:rsidRPr="003F1071" w:rsidRDefault="004F7922" w:rsidP="004F7922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3F1071">
        <w:rPr>
          <w:rFonts w:ascii="Arial" w:hAnsi="Arial" w:cs="Arial"/>
          <w:sz w:val="24"/>
          <w:szCs w:val="24"/>
          <w:lang w:val="es-CO"/>
        </w:rPr>
        <w:t>EMPOCALDAS S.A. E.S.P.</w:t>
      </w:r>
    </w:p>
    <w:p w:rsidR="004F7922" w:rsidRDefault="004F7922" w:rsidP="004F7922">
      <w:pPr>
        <w:rPr>
          <w:rFonts w:ascii="Arial" w:hAnsi="Arial" w:cs="Arial"/>
          <w:sz w:val="16"/>
          <w:szCs w:val="16"/>
          <w:lang w:val="es-CO"/>
        </w:rPr>
      </w:pPr>
    </w:p>
    <w:p w:rsidR="004F7922" w:rsidRDefault="004F7922" w:rsidP="004F7922">
      <w:pPr>
        <w:rPr>
          <w:rFonts w:ascii="Arial" w:hAnsi="Arial" w:cs="Arial"/>
          <w:sz w:val="16"/>
          <w:szCs w:val="16"/>
          <w:lang w:val="es-CO"/>
        </w:rPr>
      </w:pPr>
    </w:p>
    <w:p w:rsidR="004F7922" w:rsidRDefault="004F7922" w:rsidP="004F7922">
      <w:pPr>
        <w:rPr>
          <w:rFonts w:ascii="Arial" w:hAnsi="Arial" w:cs="Arial"/>
          <w:sz w:val="16"/>
          <w:szCs w:val="16"/>
          <w:lang w:val="es-CO"/>
        </w:rPr>
      </w:pPr>
    </w:p>
    <w:p w:rsidR="004F7922" w:rsidRPr="00E93734" w:rsidRDefault="003B0570" w:rsidP="004F7922">
      <w:pPr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JLAC</w:t>
      </w:r>
    </w:p>
    <w:p w:rsidR="004F7922" w:rsidRDefault="004F7922" w:rsidP="004F7922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4F7922" w:rsidRDefault="004F7922" w:rsidP="004F7922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AC356A" w:rsidRDefault="004F7922" w:rsidP="004F7922">
      <w:pPr>
        <w:jc w:val="right"/>
      </w:pPr>
      <w:r>
        <w:rPr>
          <w:rFonts w:ascii="Coronet" w:hAnsi="Coronet" w:cs="Arial"/>
          <w:sz w:val="12"/>
          <w:szCs w:val="16"/>
          <w:lang w:val="es-CO"/>
        </w:rPr>
        <w:t>K.S.L.C.</w:t>
      </w:r>
    </w:p>
    <w:sectPr w:rsidR="00AC356A" w:rsidSect="00FD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FB023502"/>
    <w:lvl w:ilvl="0" w:tplc="0DF6E9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7922"/>
    <w:rsid w:val="002D4964"/>
    <w:rsid w:val="002F11C7"/>
    <w:rsid w:val="00310FA7"/>
    <w:rsid w:val="003B0570"/>
    <w:rsid w:val="004F7922"/>
    <w:rsid w:val="00511E44"/>
    <w:rsid w:val="006E2920"/>
    <w:rsid w:val="00AC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922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4F7922"/>
    <w:pPr>
      <w:overflowPunct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4</cp:revision>
  <cp:lastPrinted>2013-10-02T19:32:00Z</cp:lastPrinted>
  <dcterms:created xsi:type="dcterms:W3CDTF">2013-10-02T16:29:00Z</dcterms:created>
  <dcterms:modified xsi:type="dcterms:W3CDTF">2013-10-02T21:20:00Z</dcterms:modified>
</cp:coreProperties>
</file>